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1C2FDC64" w14:textId="77777777" w:rsidR="005A154D" w:rsidRPr="006D2229" w:rsidRDefault="005A154D" w:rsidP="005A154D">
      <w:pPr>
        <w:widowControl w:val="0"/>
        <w:numPr>
          <w:ilvl w:val="0"/>
          <w:numId w:val="1"/>
        </w:numPr>
        <w:tabs>
          <w:tab w:val="clear" w:pos="720"/>
        </w:tabs>
        <w:autoSpaceDE w:val="0"/>
        <w:autoSpaceDN w:val="0"/>
        <w:spacing w:before="120" w:after="60"/>
        <w:ind w:left="357" w:hanging="357"/>
        <w:jc w:val="both"/>
        <w:rPr>
          <w:rFonts w:ascii="Tahoma" w:hAnsi="Tahoma" w:cs="Tahoma"/>
          <w:b/>
          <w:bCs/>
          <w:sz w:val="22"/>
          <w:szCs w:val="22"/>
        </w:rPr>
      </w:pPr>
      <w:r w:rsidRPr="006D2229">
        <w:rPr>
          <w:rFonts w:ascii="Tahoma" w:hAnsi="Tahoma" w:cs="Tahoma"/>
          <w:b/>
          <w:bCs/>
          <w:sz w:val="22"/>
          <w:szCs w:val="22"/>
        </w:rPr>
        <w:t>Nový Domov, příspěvková organizace</w:t>
      </w:r>
    </w:p>
    <w:p w14:paraId="7326AD69" w14:textId="101EAA04" w:rsidR="005A154D" w:rsidRPr="006D2229" w:rsidRDefault="005A154D" w:rsidP="005A154D">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se sídlem:</w:t>
      </w:r>
      <w:r w:rsidRPr="006D2229">
        <w:t xml:space="preserve"> </w:t>
      </w:r>
      <w:r w:rsidRPr="006D2229">
        <w:rPr>
          <w:rFonts w:ascii="Tahoma" w:hAnsi="Tahoma" w:cs="Tahoma"/>
          <w:sz w:val="22"/>
          <w:szCs w:val="22"/>
        </w:rPr>
        <w:t>U Bažantnice 1564/15</w:t>
      </w:r>
      <w:r w:rsidRPr="006D2229">
        <w:rPr>
          <w:rFonts w:ascii="Tahoma" w:hAnsi="Tahoma" w:cs="Tahoma"/>
          <w:sz w:val="22"/>
          <w:szCs w:val="22"/>
        </w:rPr>
        <w:tab/>
      </w:r>
      <w:r w:rsidR="006F5E55">
        <w:rPr>
          <w:rFonts w:ascii="Tahoma" w:hAnsi="Tahoma" w:cs="Tahoma"/>
          <w:sz w:val="22"/>
          <w:szCs w:val="22"/>
        </w:rPr>
        <w:t xml:space="preserve">, </w:t>
      </w:r>
      <w:r w:rsidR="006F5E55" w:rsidRPr="006F5E55">
        <w:rPr>
          <w:rFonts w:ascii="Tahoma" w:hAnsi="Tahoma" w:cs="Tahoma"/>
          <w:sz w:val="22"/>
          <w:szCs w:val="22"/>
        </w:rPr>
        <w:t>Nové Město, 735 06 Karviná</w:t>
      </w:r>
    </w:p>
    <w:p w14:paraId="2DD7811E" w14:textId="77777777" w:rsidR="005A154D" w:rsidRPr="006D2229" w:rsidRDefault="005A154D" w:rsidP="005A154D">
      <w:pPr>
        <w:numPr>
          <w:ilvl w:val="12"/>
          <w:numId w:val="0"/>
        </w:numPr>
        <w:tabs>
          <w:tab w:val="left" w:pos="3119"/>
        </w:tabs>
        <w:ind w:left="357"/>
        <w:jc w:val="both"/>
        <w:rPr>
          <w:rFonts w:ascii="Tahoma" w:hAnsi="Tahoma" w:cs="Tahoma"/>
          <w:sz w:val="22"/>
          <w:szCs w:val="22"/>
          <w:highlight w:val="yellow"/>
        </w:rPr>
      </w:pPr>
      <w:r w:rsidRPr="006D2229">
        <w:rPr>
          <w:rFonts w:ascii="Tahoma" w:hAnsi="Tahoma" w:cs="Tahoma"/>
          <w:sz w:val="22"/>
          <w:szCs w:val="22"/>
        </w:rPr>
        <w:t>zastoupena:</w:t>
      </w:r>
      <w:r w:rsidRPr="006D2229">
        <w:t xml:space="preserve"> </w:t>
      </w:r>
      <w:r w:rsidRPr="006D2229">
        <w:rPr>
          <w:rFonts w:ascii="Tahoma" w:hAnsi="Tahoma" w:cs="Tahoma"/>
          <w:sz w:val="22"/>
          <w:szCs w:val="22"/>
        </w:rPr>
        <w:t xml:space="preserve">Mgr. Jarmilou </w:t>
      </w:r>
      <w:proofErr w:type="spellStart"/>
      <w:r w:rsidRPr="006D2229">
        <w:rPr>
          <w:rFonts w:ascii="Tahoma" w:hAnsi="Tahoma" w:cs="Tahoma"/>
          <w:sz w:val="22"/>
          <w:szCs w:val="22"/>
        </w:rPr>
        <w:t>Zelkovou</w:t>
      </w:r>
      <w:proofErr w:type="spellEnd"/>
      <w:r w:rsidRPr="006D2229">
        <w:rPr>
          <w:rFonts w:ascii="Tahoma" w:hAnsi="Tahoma" w:cs="Tahoma"/>
          <w:sz w:val="22"/>
          <w:szCs w:val="22"/>
        </w:rPr>
        <w:t>, ředitelkou</w:t>
      </w:r>
    </w:p>
    <w:p w14:paraId="3F812BFF" w14:textId="77777777" w:rsidR="005A154D" w:rsidRPr="006D2229" w:rsidRDefault="005A154D" w:rsidP="005A154D">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IČO: 00847330</w:t>
      </w:r>
      <w:r w:rsidRPr="006D2229">
        <w:rPr>
          <w:rFonts w:ascii="Tahoma" w:hAnsi="Tahoma" w:cs="Tahoma"/>
          <w:sz w:val="22"/>
          <w:szCs w:val="22"/>
        </w:rPr>
        <w:tab/>
        <w:t xml:space="preserve"> </w:t>
      </w:r>
    </w:p>
    <w:p w14:paraId="5981B625" w14:textId="77777777" w:rsidR="005A154D" w:rsidRPr="006D2229" w:rsidRDefault="005A154D" w:rsidP="005A154D">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bankovní spojení: Komerční banka a.s. Karviná,</w:t>
      </w:r>
      <w:r w:rsidRPr="006D2229">
        <w:rPr>
          <w:rFonts w:ascii="Tahoma" w:hAnsi="Tahoma" w:cs="Tahoma"/>
          <w:sz w:val="22"/>
          <w:szCs w:val="22"/>
        </w:rPr>
        <w:tab/>
      </w:r>
    </w:p>
    <w:p w14:paraId="6035817B" w14:textId="77777777" w:rsidR="005A154D" w:rsidRPr="006D2229" w:rsidRDefault="005A154D" w:rsidP="005A154D">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číslo účtu: 58238791/0100</w:t>
      </w:r>
      <w:r w:rsidRPr="006D2229">
        <w:rPr>
          <w:rFonts w:ascii="Tahoma" w:hAnsi="Tahoma" w:cs="Tahoma"/>
          <w:sz w:val="22"/>
          <w:szCs w:val="22"/>
        </w:rPr>
        <w:tab/>
      </w:r>
    </w:p>
    <w:p w14:paraId="7FB535EE" w14:textId="77777777" w:rsidR="005A154D" w:rsidRPr="00343967" w:rsidRDefault="005A154D" w:rsidP="005A154D">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datová schránka: bs4k6ry</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010637F"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 řádcích 1-4 se vyplní dle výpisu z</w:t>
      </w:r>
      <w:r w:rsidR="00B76E24">
        <w:rPr>
          <w:rFonts w:ascii="Tahoma" w:hAnsi="Tahoma" w:cs="Tahoma"/>
          <w:i/>
          <w:color w:val="FF0000"/>
          <w:sz w:val="22"/>
          <w:szCs w:val="22"/>
        </w:rPr>
        <w:t> </w:t>
      </w:r>
      <w:r w:rsidRPr="00343967">
        <w:rPr>
          <w:rFonts w:ascii="Tahoma" w:hAnsi="Tahoma" w:cs="Tahoma"/>
          <w:i/>
          <w:color w:val="FF0000"/>
          <w:sz w:val="22"/>
          <w:szCs w:val="22"/>
        </w:rPr>
        <w:t>obchodního rejstříku):</w:t>
      </w:r>
    </w:p>
    <w:p w14:paraId="2FC5CEF0" w14:textId="7777777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p>
    <w:p w14:paraId="52A091D2"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p>
    <w:p w14:paraId="75070DD0"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2AA9CD50"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4F364D81"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14826BA"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CD47E9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podnikatele </w:t>
      </w:r>
      <w:r w:rsidR="00B76E24">
        <w:rPr>
          <w:rFonts w:ascii="Tahoma" w:hAnsi="Tahoma" w:cs="Tahoma"/>
          <w:i/>
          <w:color w:val="FF0000"/>
          <w:sz w:val="22"/>
          <w:szCs w:val="22"/>
        </w:rPr>
        <w:t>–</w:t>
      </w:r>
      <w:r w:rsidRPr="00343967">
        <w:rPr>
          <w:rFonts w:ascii="Tahoma" w:hAnsi="Tahoma" w:cs="Tahoma"/>
          <w:i/>
          <w:color w:val="FF0000"/>
          <w:sz w:val="22"/>
          <w:szCs w:val="22"/>
        </w:rPr>
        <w:t xml:space="preserve"> fyzickou osobu nezapsanou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w:t>
      </w:r>
      <w:r w:rsidR="00B76E24">
        <w:rPr>
          <w:rFonts w:ascii="Tahoma" w:hAnsi="Tahoma" w:cs="Tahoma"/>
          <w:i/>
          <w:color w:val="FF0000"/>
          <w:sz w:val="22"/>
          <w:szCs w:val="22"/>
        </w:rPr>
        <w:t>rejstříku, příp. jiné evidence</w:t>
      </w:r>
      <w:r w:rsidRPr="00343967">
        <w:rPr>
          <w:rFonts w:ascii="Tahoma" w:hAnsi="Tahoma" w:cs="Tahoma"/>
          <w:i/>
          <w:color w:val="FF0000"/>
          <w:sz w:val="22"/>
          <w:szCs w:val="22"/>
        </w:rPr>
        <w:t>):</w:t>
      </w:r>
    </w:p>
    <w:p w14:paraId="2F0A3AF5" w14:textId="77777777" w:rsidR="006C58FF" w:rsidRPr="00343967" w:rsidRDefault="006C58FF" w:rsidP="008561BD">
      <w:pPr>
        <w:pStyle w:val="Zkladntext"/>
        <w:numPr>
          <w:ilvl w:val="0"/>
          <w:numId w:val="29"/>
        </w:numPr>
        <w:tabs>
          <w:tab w:val="clear" w:pos="720"/>
          <w:tab w:val="clear" w:pos="1418"/>
        </w:tabs>
        <w:spacing w:after="60"/>
        <w:ind w:left="357" w:hanging="357"/>
        <w:rPr>
          <w:rFonts w:ascii="Tahoma" w:hAnsi="Tahoma" w:cs="Tahoma"/>
          <w:b/>
          <w:bCs/>
          <w:sz w:val="22"/>
          <w:szCs w:val="22"/>
        </w:rPr>
      </w:pPr>
      <w:r w:rsidRPr="008561BD">
        <w:rPr>
          <w:rFonts w:ascii="Tahoma" w:hAnsi="Tahoma" w:cs="Tahoma"/>
          <w:b/>
          <w:bCs/>
          <w:sz w:val="22"/>
          <w:szCs w:val="22"/>
        </w:rPr>
        <w:t>Jméno</w:t>
      </w:r>
      <w:r w:rsidRPr="00343967">
        <w:rPr>
          <w:rFonts w:ascii="Tahoma" w:hAnsi="Tahoma" w:cs="Tahoma"/>
          <w:b/>
          <w:bCs/>
          <w:sz w:val="22"/>
          <w:szCs w:val="22"/>
        </w:rPr>
        <w:t xml:space="preserve"> a příjmení</w:t>
      </w:r>
    </w:p>
    <w:p w14:paraId="165A2D52" w14:textId="77777777" w:rsidR="006C58FF" w:rsidRPr="00343967" w:rsidRDefault="00B76E24"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se </w:t>
      </w:r>
      <w:r w:rsidR="008561BD">
        <w:rPr>
          <w:rFonts w:ascii="Tahoma" w:hAnsi="Tahoma" w:cs="Tahoma"/>
          <w:sz w:val="22"/>
          <w:szCs w:val="22"/>
        </w:rPr>
        <w:t>s</w:t>
      </w:r>
      <w:r w:rsidR="002A3A16" w:rsidRPr="00343967">
        <w:rPr>
          <w:rFonts w:ascii="Tahoma" w:hAnsi="Tahoma" w:cs="Tahoma"/>
          <w:sz w:val="22"/>
          <w:szCs w:val="22"/>
        </w:rPr>
        <w:t>ídl</w:t>
      </w:r>
      <w:r>
        <w:rPr>
          <w:rFonts w:ascii="Tahoma" w:hAnsi="Tahoma" w:cs="Tahoma"/>
          <w:sz w:val="22"/>
          <w:szCs w:val="22"/>
        </w:rPr>
        <w:t>em</w:t>
      </w:r>
      <w:r w:rsidR="006C58FF" w:rsidRPr="00343967">
        <w:rPr>
          <w:rFonts w:ascii="Tahoma" w:hAnsi="Tahoma" w:cs="Tahoma"/>
          <w:sz w:val="22"/>
          <w:szCs w:val="22"/>
        </w:rPr>
        <w:t>:</w:t>
      </w:r>
      <w:r w:rsidR="008561BD">
        <w:rPr>
          <w:rFonts w:ascii="Tahoma" w:hAnsi="Tahoma" w:cs="Tahoma"/>
          <w:sz w:val="22"/>
          <w:szCs w:val="22"/>
        </w:rPr>
        <w:tab/>
      </w:r>
    </w:p>
    <w:p w14:paraId="1C895E36"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5CEFF2AA"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C3D54A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Pr>
          <w:rFonts w:ascii="Tahoma" w:hAnsi="Tahoma" w:cs="Tahoma"/>
          <w:sz w:val="22"/>
          <w:szCs w:val="22"/>
        </w:rPr>
        <w:tab/>
      </w:r>
    </w:p>
    <w:p w14:paraId="57E6406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Pr>
          <w:rFonts w:ascii="Tahoma" w:hAnsi="Tahoma" w:cs="Tahoma"/>
          <w:sz w:val="22"/>
          <w:szCs w:val="22"/>
        </w:rPr>
        <w:tab/>
      </w:r>
    </w:p>
    <w:p w14:paraId="3742457A"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
          <w:color w:val="FF0000"/>
          <w:sz w:val="22"/>
          <w:szCs w:val="22"/>
        </w:rPr>
      </w:pPr>
      <w:r w:rsidRPr="00343967">
        <w:rPr>
          <w:rFonts w:ascii="Tahoma" w:hAnsi="Tahoma" w:cs="Tahoma"/>
          <w:sz w:val="22"/>
          <w:szCs w:val="22"/>
        </w:rPr>
        <w:t>Zapsána v </w:t>
      </w:r>
      <w:r w:rsidR="008561BD" w:rsidRPr="008561BD">
        <w:rPr>
          <w:rFonts w:ascii="Tahoma" w:hAnsi="Tahoma" w:cs="Tahoma"/>
          <w:sz w:val="22"/>
          <w:szCs w:val="22"/>
        </w:rPr>
        <w:t>…………………………</w:t>
      </w:r>
      <w:r w:rsidR="008561BD" w:rsidRPr="008561BD">
        <w:rPr>
          <w:rFonts w:ascii="Tahoma" w:hAnsi="Tahoma" w:cs="Tahoma"/>
          <w:iCs/>
          <w:sz w:val="22"/>
          <w:szCs w:val="22"/>
        </w:rPr>
        <w:t xml:space="preserve"> </w:t>
      </w:r>
      <w:r w:rsidRPr="008561BD">
        <w:rPr>
          <w:rFonts w:ascii="Tahoma" w:hAnsi="Tahoma" w:cs="Tahoma"/>
          <w:iCs/>
          <w:sz w:val="22"/>
          <w:szCs w:val="22"/>
        </w:rPr>
        <w:t>vede</w:t>
      </w:r>
      <w:r w:rsidRPr="00343967">
        <w:rPr>
          <w:rFonts w:ascii="Tahoma" w:hAnsi="Tahoma" w:cs="Tahoma"/>
          <w:iCs/>
          <w:sz w:val="22"/>
          <w:szCs w:val="22"/>
        </w:rPr>
        <w:t>né</w:t>
      </w:r>
      <w:r w:rsidR="008561BD">
        <w:rPr>
          <w:rFonts w:ascii="Tahoma" w:hAnsi="Tahoma" w:cs="Tahoma"/>
          <w:iCs/>
          <w:sz w:val="22"/>
          <w:szCs w:val="22"/>
        </w:rPr>
        <w:t xml:space="preserve"> </w:t>
      </w:r>
      <w:r w:rsidRPr="008561BD">
        <w:rPr>
          <w:rFonts w:ascii="Tahoma" w:hAnsi="Tahoma" w:cs="Tahoma"/>
          <w:sz w:val="22"/>
          <w:szCs w:val="22"/>
        </w:rPr>
        <w:t>……………</w:t>
      </w:r>
      <w:r w:rsidR="008561BD" w:rsidRPr="008561BD">
        <w:rPr>
          <w:rFonts w:ascii="Tahoma" w:hAnsi="Tahoma" w:cs="Tahoma"/>
          <w:sz w:val="22"/>
          <w:szCs w:val="22"/>
        </w:rPr>
        <w:t>…</w:t>
      </w:r>
      <w:r w:rsidRPr="008561BD">
        <w:rPr>
          <w:rFonts w:ascii="Tahoma" w:hAnsi="Tahoma" w:cs="Tahoma"/>
          <w:color w:val="FF0000"/>
          <w:sz w:val="22"/>
          <w:szCs w:val="22"/>
        </w:rPr>
        <w:t xml:space="preserve"> </w:t>
      </w:r>
      <w:r w:rsidRPr="00343967">
        <w:rPr>
          <w:rFonts w:ascii="Tahoma" w:hAnsi="Tahoma" w:cs="Tahoma"/>
          <w:i/>
          <w:color w:val="FF0000"/>
          <w:sz w:val="22"/>
          <w:szCs w:val="22"/>
        </w:rPr>
        <w:t>(doplňte údaj o evidenci, ve které je daná osoba zapsána)</w:t>
      </w:r>
    </w:p>
    <w:p w14:paraId="047035C9" w14:textId="77777777" w:rsidR="006C58FF" w:rsidRPr="00343967" w:rsidRDefault="008561BD"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12592AFC"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w:t>
      </w:r>
      <w:r w:rsidR="00BD5FB9">
        <w:rPr>
          <w:rFonts w:ascii="Tahoma" w:hAnsi="Tahoma" w:cs="Tahoma"/>
          <w:sz w:val="22"/>
          <w:szCs w:val="22"/>
        </w:rPr>
        <w:lastRenderedPageBreak/>
        <w:t xml:space="preserve">je Moravskoslezský kraj, IČO 70890692, se sídlem </w:t>
      </w:r>
      <w:r w:rsidR="008D23F1" w:rsidRPr="008D23F1">
        <w:rPr>
          <w:rFonts w:ascii="Tahoma" w:hAnsi="Tahoma" w:cs="Tahoma"/>
          <w:sz w:val="22"/>
          <w:szCs w:val="22"/>
        </w:rPr>
        <w:t>28. října 2771/117, 702 00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8C6411"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8C6411">
        <w:rPr>
          <w:rFonts w:ascii="Tahoma" w:hAnsi="Tahoma" w:cs="Tahoma"/>
          <w:sz w:val="22"/>
          <w:szCs w:val="22"/>
        </w:rPr>
        <w:t>Prodávající</w:t>
      </w:r>
      <w:r w:rsidR="00EC015B" w:rsidRPr="008C6411">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8C6411">
        <w:rPr>
          <w:rFonts w:ascii="Tahoma" w:hAnsi="Tahoma" w:cs="Tahoma"/>
          <w:sz w:val="22"/>
          <w:szCs w:val="22"/>
        </w:rPr>
        <w:t>Prodávající</w:t>
      </w:r>
      <w:r w:rsidR="00EC015B" w:rsidRPr="008C6411">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7480704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kupujícímu</w:t>
      </w:r>
      <w:r w:rsidR="00FB534E">
        <w:rPr>
          <w:rFonts w:ascii="Tahoma" w:hAnsi="Tahoma" w:cs="Tahoma"/>
          <w:sz w:val="22"/>
          <w:szCs w:val="22"/>
        </w:rPr>
        <w:t xml:space="preserve"> </w:t>
      </w:r>
      <w:r w:rsidR="00FB534E" w:rsidRPr="00FB534E">
        <w:rPr>
          <w:rFonts w:ascii="Tahoma" w:hAnsi="Tahoma" w:cs="Tahoma"/>
          <w:sz w:val="22"/>
          <w:szCs w:val="22"/>
        </w:rPr>
        <w:t>7 ks elektricky polohovatelných pečovatelských lůžek</w:t>
      </w:r>
      <w:r w:rsidRPr="00343967">
        <w:rPr>
          <w:rFonts w:ascii="Tahoma" w:hAnsi="Tahoma" w:cs="Tahoma"/>
          <w:sz w:val="22"/>
          <w:szCs w:val="22"/>
        </w:rPr>
        <w:t xml:space="preserve"> podle odst. 2 tohoto článku smlouvy, a to včetně </w:t>
      </w:r>
      <w:r w:rsidR="00B76EA7">
        <w:rPr>
          <w:rFonts w:ascii="Tahoma" w:hAnsi="Tahoma" w:cs="Tahoma"/>
          <w:sz w:val="22"/>
          <w:szCs w:val="22"/>
        </w:rPr>
        <w:t xml:space="preserve">příslušenství a </w:t>
      </w:r>
      <w:r w:rsidRPr="00343967">
        <w:rPr>
          <w:rFonts w:ascii="Tahoma" w:hAnsi="Tahoma" w:cs="Tahoma"/>
          <w:sz w:val="22"/>
          <w:szCs w:val="22"/>
        </w:rPr>
        <w:t>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5B0BE886"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rozumí </w:t>
      </w:r>
      <w:r w:rsidR="00580756" w:rsidRPr="00580756">
        <w:rPr>
          <w:rFonts w:ascii="Tahoma" w:hAnsi="Tahoma" w:cs="Tahoma"/>
          <w:sz w:val="22"/>
          <w:szCs w:val="22"/>
        </w:rPr>
        <w:t>elektricky polohovateln</w:t>
      </w:r>
      <w:r w:rsidR="00580756">
        <w:rPr>
          <w:rFonts w:ascii="Tahoma" w:hAnsi="Tahoma" w:cs="Tahoma"/>
          <w:sz w:val="22"/>
          <w:szCs w:val="22"/>
        </w:rPr>
        <w:t>é</w:t>
      </w:r>
      <w:r w:rsidR="00580756" w:rsidRPr="00580756">
        <w:rPr>
          <w:rFonts w:ascii="Tahoma" w:hAnsi="Tahoma" w:cs="Tahoma"/>
          <w:sz w:val="22"/>
          <w:szCs w:val="22"/>
        </w:rPr>
        <w:t xml:space="preserve"> postel</w:t>
      </w:r>
      <w:r w:rsidR="00580756">
        <w:rPr>
          <w:rFonts w:ascii="Tahoma" w:hAnsi="Tahoma" w:cs="Tahoma"/>
          <w:sz w:val="22"/>
          <w:szCs w:val="22"/>
        </w:rPr>
        <w:t>e</w:t>
      </w:r>
      <w:r w:rsidR="00580756" w:rsidRPr="00580756">
        <w:rPr>
          <w:rFonts w:ascii="Tahoma" w:hAnsi="Tahoma" w:cs="Tahoma"/>
          <w:sz w:val="22"/>
          <w:szCs w:val="22"/>
        </w:rPr>
        <w:t xml:space="preserve"> pro dlouhodobou péči</w:t>
      </w:r>
      <w:r w:rsidRPr="00343967">
        <w:rPr>
          <w:rFonts w:ascii="Tahoma" w:hAnsi="Tahoma" w:cs="Tahoma"/>
          <w:sz w:val="22"/>
          <w:szCs w:val="22"/>
        </w:rPr>
        <w:t>.</w:t>
      </w:r>
      <w:r w:rsidR="00BE537E" w:rsidRPr="00343967">
        <w:rPr>
          <w:rFonts w:ascii="Tahoma" w:hAnsi="Tahoma" w:cs="Tahoma"/>
          <w:sz w:val="22"/>
          <w:szCs w:val="22"/>
        </w:rPr>
        <w:t xml:space="preserve"> </w:t>
      </w:r>
      <w:r w:rsidR="00BE537E" w:rsidRPr="00580756">
        <w:rPr>
          <w:rFonts w:ascii="Tahoma" w:hAnsi="Tahoma" w:cs="Tahoma"/>
          <w:sz w:val="22"/>
          <w:szCs w:val="22"/>
        </w:rPr>
        <w:t>Bližší specifikace zboží je přílohou č.</w:t>
      </w:r>
      <w:r w:rsidR="008561BD" w:rsidRPr="00580756">
        <w:rPr>
          <w:rFonts w:ascii="Tahoma" w:hAnsi="Tahoma" w:cs="Tahoma"/>
          <w:sz w:val="22"/>
          <w:szCs w:val="22"/>
        </w:rPr>
        <w:t> </w:t>
      </w:r>
      <w:r w:rsidR="00580756">
        <w:rPr>
          <w:rFonts w:ascii="Tahoma" w:hAnsi="Tahoma" w:cs="Tahoma"/>
          <w:sz w:val="22"/>
          <w:szCs w:val="22"/>
        </w:rPr>
        <w:t>1</w:t>
      </w:r>
      <w:r w:rsidR="00BE537E" w:rsidRPr="00580756">
        <w:rPr>
          <w:rFonts w:ascii="Tahoma" w:hAnsi="Tahoma" w:cs="Tahoma"/>
          <w:sz w:val="22"/>
          <w:szCs w:val="22"/>
        </w:rPr>
        <w:t xml:space="preserve"> této smlouvy.</w:t>
      </w:r>
      <w:r w:rsidR="008B293F" w:rsidRPr="00580756">
        <w:rPr>
          <w:rFonts w:ascii="Tahoma" w:hAnsi="Tahoma" w:cs="Tahoma"/>
          <w:i/>
          <w:sz w:val="22"/>
          <w:szCs w:val="22"/>
        </w:rPr>
        <w:t xml:space="preserve"> </w:t>
      </w:r>
      <w:r w:rsidRPr="00343967">
        <w:rPr>
          <w:rFonts w:ascii="Tahoma" w:hAnsi="Tahoma" w:cs="Tahoma"/>
          <w:sz w:val="22"/>
          <w:szCs w:val="22"/>
        </w:rPr>
        <w:t>Dodávané zboží musí být nové a</w:t>
      </w:r>
      <w:r w:rsidR="008561BD">
        <w:rPr>
          <w:rFonts w:ascii="Tahoma" w:hAnsi="Tahoma" w:cs="Tahoma"/>
          <w:sz w:val="22"/>
          <w:szCs w:val="22"/>
        </w:rPr>
        <w:t> </w:t>
      </w:r>
      <w:r w:rsidRPr="00343967">
        <w:rPr>
          <w:rFonts w:ascii="Tahoma" w:hAnsi="Tahoma" w:cs="Tahoma"/>
          <w:sz w:val="22"/>
          <w:szCs w:val="22"/>
        </w:rPr>
        <w:t>nepoužívané.</w:t>
      </w:r>
    </w:p>
    <w:p w14:paraId="2AD48D14" w14:textId="4742C308" w:rsidR="00466780" w:rsidRPr="00580756" w:rsidRDefault="005540F9" w:rsidP="008561BD">
      <w:pPr>
        <w:pStyle w:val="Zkladntext"/>
        <w:numPr>
          <w:ilvl w:val="0"/>
          <w:numId w:val="14"/>
        </w:numPr>
        <w:tabs>
          <w:tab w:val="clear" w:pos="360"/>
          <w:tab w:val="clear" w:pos="1418"/>
        </w:tabs>
        <w:rPr>
          <w:rFonts w:ascii="Tahoma" w:hAnsi="Tahoma" w:cs="Tahoma"/>
          <w:sz w:val="22"/>
          <w:szCs w:val="22"/>
        </w:rPr>
      </w:pPr>
      <w:r w:rsidRPr="00580756">
        <w:rPr>
          <w:rFonts w:ascii="Tahoma" w:hAnsi="Tahoma" w:cs="Tahoma"/>
          <w:sz w:val="22"/>
          <w:szCs w:val="22"/>
        </w:rPr>
        <w:t xml:space="preserve">Prodávající je povinen v rámci plnění svého závazku z této smlouvy provést </w:t>
      </w:r>
      <w:r w:rsidR="00C252C1" w:rsidRPr="00580756">
        <w:rPr>
          <w:rFonts w:ascii="Tahoma" w:hAnsi="Tahoma" w:cs="Tahoma"/>
          <w:sz w:val="22"/>
          <w:szCs w:val="22"/>
        </w:rPr>
        <w:t xml:space="preserve">také </w:t>
      </w:r>
      <w:r w:rsidRPr="00580756">
        <w:rPr>
          <w:rFonts w:ascii="Tahoma" w:hAnsi="Tahoma" w:cs="Tahoma"/>
          <w:sz w:val="22"/>
          <w:szCs w:val="22"/>
        </w:rPr>
        <w:t xml:space="preserve">instalaci zboží a </w:t>
      </w:r>
      <w:r w:rsidR="00B76EA7">
        <w:rPr>
          <w:rFonts w:ascii="Tahoma" w:hAnsi="Tahoma" w:cs="Tahoma"/>
          <w:sz w:val="22"/>
          <w:szCs w:val="22"/>
        </w:rPr>
        <w:t>proškole</w:t>
      </w:r>
      <w:r w:rsidR="00AC58F7" w:rsidRPr="00580756">
        <w:rPr>
          <w:rFonts w:ascii="Tahoma" w:hAnsi="Tahoma" w:cs="Tahoma"/>
          <w:sz w:val="22"/>
          <w:szCs w:val="22"/>
        </w:rPr>
        <w:t xml:space="preserve">ní zaměstnanců kupujícího </w:t>
      </w:r>
      <w:r w:rsidR="00731933" w:rsidRPr="00580756">
        <w:rPr>
          <w:rFonts w:ascii="Tahoma" w:hAnsi="Tahoma" w:cs="Tahoma"/>
          <w:sz w:val="22"/>
          <w:szCs w:val="22"/>
        </w:rPr>
        <w:t xml:space="preserve">s </w:t>
      </w:r>
      <w:r w:rsidRPr="00580756">
        <w:rPr>
          <w:rFonts w:ascii="Tahoma" w:hAnsi="Tahoma" w:cs="Tahoma"/>
          <w:sz w:val="22"/>
          <w:szCs w:val="22"/>
        </w:rPr>
        <w:t>obsluh</w:t>
      </w:r>
      <w:r w:rsidR="00AC58F7" w:rsidRPr="00580756">
        <w:rPr>
          <w:rFonts w:ascii="Tahoma" w:hAnsi="Tahoma" w:cs="Tahoma"/>
          <w:sz w:val="22"/>
          <w:szCs w:val="22"/>
        </w:rPr>
        <w:t>ou zboží</w:t>
      </w:r>
      <w:r w:rsidR="008561BD" w:rsidRPr="00580756">
        <w:rPr>
          <w:rFonts w:ascii="Tahoma" w:hAnsi="Tahoma" w:cs="Tahoma"/>
          <w:sz w:val="22"/>
          <w:szCs w:val="22"/>
        </w:rPr>
        <w:t>.</w:t>
      </w:r>
    </w:p>
    <w:p w14:paraId="3734F02A" w14:textId="756CBF4F" w:rsidR="00066D69"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w:t>
      </w:r>
      <w:r w:rsidR="00580756" w:rsidRPr="00580756">
        <w:rPr>
          <w:rFonts w:ascii="Tahoma" w:hAnsi="Tahoma" w:cs="Tahoma"/>
          <w:sz w:val="22"/>
          <w:szCs w:val="22"/>
        </w:rPr>
        <w:t xml:space="preserve">je zlepšení životních podmínek a komfortu </w:t>
      </w:r>
      <w:r w:rsidR="00580756">
        <w:rPr>
          <w:rFonts w:ascii="Tahoma" w:hAnsi="Tahoma" w:cs="Tahoma"/>
          <w:sz w:val="22"/>
          <w:szCs w:val="22"/>
        </w:rPr>
        <w:t>uživatel</w:t>
      </w:r>
      <w:r w:rsidR="00580756" w:rsidRPr="00580756">
        <w:rPr>
          <w:rFonts w:ascii="Tahoma" w:hAnsi="Tahoma" w:cs="Tahoma"/>
          <w:sz w:val="22"/>
          <w:szCs w:val="22"/>
        </w:rPr>
        <w:t>ů zařízení, a to prostřednictvím modernizace vybavení</w:t>
      </w:r>
      <w:r w:rsidR="008561BD" w:rsidRPr="00580756">
        <w:rPr>
          <w:rFonts w:ascii="Tahoma" w:hAnsi="Tahoma" w:cs="Tahoma"/>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A92C246" w14:textId="77777777" w:rsidR="00931340" w:rsidRPr="00343967" w:rsidRDefault="00931340" w:rsidP="001E7435">
      <w:pPr>
        <w:pStyle w:val="Zkladntext"/>
        <w:tabs>
          <w:tab w:val="clear" w:pos="1418"/>
        </w:tabs>
        <w:rPr>
          <w:rFonts w:ascii="Tahoma" w:hAnsi="Tahoma" w:cs="Tahoma"/>
          <w:sz w:val="22"/>
          <w:szCs w:val="22"/>
        </w:rPr>
      </w:pPr>
      <w:r w:rsidRPr="00343967">
        <w:rPr>
          <w:rFonts w:ascii="Tahoma" w:hAnsi="Tahoma" w:cs="Tahoma"/>
          <w:i/>
          <w:iCs/>
          <w:caps/>
          <w:color w:val="FF0000"/>
          <w:sz w:val="22"/>
          <w:szCs w:val="22"/>
        </w:rPr>
        <w:t xml:space="preserve">VARIANTA A - </w:t>
      </w:r>
      <w:r w:rsidRPr="00343967">
        <w:rPr>
          <w:rFonts w:ascii="Tahoma" w:hAnsi="Tahoma" w:cs="Tahoma"/>
          <w:i/>
          <w:iCs/>
          <w:color w:val="FF0000"/>
          <w:sz w:val="22"/>
          <w:szCs w:val="22"/>
        </w:rPr>
        <w:t>pro plátce DPH:</w:t>
      </w:r>
    </w:p>
    <w:p w14:paraId="2B33D996" w14:textId="42AD3138"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0945FA8D" w14:textId="3D447732" w:rsidR="00646E75" w:rsidRDefault="00646E75" w:rsidP="00646E75">
      <w:pPr>
        <w:spacing w:before="120"/>
        <w:ind w:left="357"/>
        <w:jc w:val="both"/>
        <w:rPr>
          <w:rFonts w:ascii="Tahoma" w:hAnsi="Tahoma" w:cs="Tahoma"/>
          <w:sz w:val="22"/>
          <w:szCs w:val="22"/>
        </w:rPr>
      </w:pPr>
      <w:bookmarkStart w:id="0" w:name="_Hlk210394737"/>
      <w:r>
        <w:rPr>
          <w:rFonts w:ascii="Tahoma" w:hAnsi="Tahoma" w:cs="Tahoma"/>
          <w:sz w:val="22"/>
          <w:szCs w:val="22"/>
        </w:rPr>
        <w:t xml:space="preserve">1 kus </w:t>
      </w:r>
      <w:r w:rsidRPr="00646E75">
        <w:rPr>
          <w:rFonts w:ascii="Tahoma" w:hAnsi="Tahoma" w:cs="Tahoma"/>
          <w:sz w:val="22"/>
          <w:szCs w:val="22"/>
        </w:rPr>
        <w:t>elektricky polohovateln</w:t>
      </w:r>
      <w:r>
        <w:rPr>
          <w:rFonts w:ascii="Tahoma" w:hAnsi="Tahoma" w:cs="Tahoma"/>
          <w:sz w:val="22"/>
          <w:szCs w:val="22"/>
        </w:rPr>
        <w:t>ého</w:t>
      </w:r>
      <w:r w:rsidRPr="00646E75">
        <w:rPr>
          <w:rFonts w:ascii="Tahoma" w:hAnsi="Tahoma" w:cs="Tahoma"/>
          <w:sz w:val="22"/>
          <w:szCs w:val="22"/>
        </w:rPr>
        <w:t xml:space="preserve"> lůžk</w:t>
      </w:r>
      <w:r>
        <w:rPr>
          <w:rFonts w:ascii="Tahoma" w:hAnsi="Tahoma" w:cs="Tahoma"/>
          <w:sz w:val="22"/>
          <w:szCs w:val="22"/>
        </w:rPr>
        <w:t xml:space="preserve">a </w:t>
      </w:r>
      <w:r w:rsidR="008D23F1">
        <w:rPr>
          <w:rFonts w:ascii="Tahoma" w:hAnsi="Tahoma" w:cs="Tahoma"/>
          <w:sz w:val="22"/>
          <w:szCs w:val="22"/>
        </w:rPr>
        <w:t>bez</w:t>
      </w:r>
      <w:r>
        <w:rPr>
          <w:rFonts w:ascii="Tahoma" w:hAnsi="Tahoma" w:cs="Tahoma"/>
          <w:sz w:val="22"/>
          <w:szCs w:val="22"/>
        </w:rPr>
        <w:t xml:space="preserve"> DPH</w:t>
      </w:r>
      <w:r w:rsidRPr="00646E75">
        <w:rPr>
          <w:rFonts w:ascii="Tahoma" w:hAnsi="Tahoma" w:cs="Tahoma"/>
          <w:sz w:val="22"/>
          <w:szCs w:val="22"/>
        </w:rPr>
        <w:t xml:space="preserve"> </w:t>
      </w:r>
      <w:r>
        <w:rPr>
          <w:rFonts w:ascii="Tahoma" w:hAnsi="Tahoma" w:cs="Tahoma"/>
          <w:sz w:val="22"/>
          <w:szCs w:val="22"/>
        </w:rPr>
        <w:t>…………………………………Kč</w:t>
      </w:r>
    </w:p>
    <w:p w14:paraId="7F2F2761" w14:textId="2951E0B9" w:rsidR="001E7435" w:rsidRDefault="00646E7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Celkem</w:t>
      </w:r>
      <w:r w:rsidR="005843DE">
        <w:rPr>
          <w:rFonts w:ascii="Tahoma" w:hAnsi="Tahoma" w:cs="Tahoma"/>
          <w:sz w:val="22"/>
          <w:szCs w:val="22"/>
        </w:rPr>
        <w:t xml:space="preserve"> 7 </w:t>
      </w:r>
      <w:r w:rsidR="008D23F1">
        <w:rPr>
          <w:rFonts w:ascii="Tahoma" w:hAnsi="Tahoma" w:cs="Tahoma"/>
          <w:sz w:val="22"/>
          <w:szCs w:val="22"/>
        </w:rPr>
        <w:t>kusů</w:t>
      </w:r>
      <w:r w:rsidR="008D23F1" w:rsidRPr="00646E75">
        <w:rPr>
          <w:rFonts w:ascii="Tahoma" w:hAnsi="Tahoma" w:cs="Tahoma"/>
          <w:sz w:val="22"/>
          <w:szCs w:val="22"/>
        </w:rPr>
        <w:t xml:space="preserve"> elektricky polohovateln</w:t>
      </w:r>
      <w:r w:rsidR="008D23F1">
        <w:rPr>
          <w:rFonts w:ascii="Tahoma" w:hAnsi="Tahoma" w:cs="Tahoma"/>
          <w:sz w:val="22"/>
          <w:szCs w:val="22"/>
        </w:rPr>
        <w:t>ých</w:t>
      </w:r>
      <w:r w:rsidR="008D23F1" w:rsidRPr="00646E75">
        <w:rPr>
          <w:rFonts w:ascii="Tahoma" w:hAnsi="Tahoma" w:cs="Tahoma"/>
          <w:sz w:val="22"/>
          <w:szCs w:val="22"/>
        </w:rPr>
        <w:t xml:space="preserve"> </w:t>
      </w:r>
      <w:r w:rsidR="005843DE">
        <w:rPr>
          <w:rFonts w:ascii="Tahoma" w:hAnsi="Tahoma" w:cs="Tahoma"/>
          <w:sz w:val="22"/>
          <w:szCs w:val="22"/>
        </w:rPr>
        <w:t>lůžek</w:t>
      </w:r>
      <w:r>
        <w:rPr>
          <w:rFonts w:ascii="Tahoma" w:hAnsi="Tahoma" w:cs="Tahoma"/>
          <w:sz w:val="22"/>
          <w:szCs w:val="22"/>
        </w:rPr>
        <w:t xml:space="preserve"> </w:t>
      </w:r>
      <w:r w:rsidR="001E7435">
        <w:rPr>
          <w:rFonts w:ascii="Tahoma" w:hAnsi="Tahoma" w:cs="Tahoma"/>
          <w:sz w:val="22"/>
          <w:szCs w:val="22"/>
        </w:rPr>
        <w:t>bez DPH</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001E7435">
        <w:rPr>
          <w:rFonts w:ascii="Tahoma" w:hAnsi="Tahoma" w:cs="Tahoma"/>
          <w:sz w:val="22"/>
          <w:szCs w:val="22"/>
        </w:rPr>
        <w:t> Kč</w:t>
      </w:r>
    </w:p>
    <w:bookmarkEnd w:id="0"/>
    <w:p w14:paraId="4F06B6EA"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t>………… Kč</w:t>
      </w:r>
    </w:p>
    <w:p w14:paraId="4FA40074" w14:textId="12E4F2AE" w:rsidR="001E7435" w:rsidRDefault="00646E7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Celkem </w:t>
      </w:r>
      <w:r w:rsidR="001E7435">
        <w:rPr>
          <w:rFonts w:ascii="Tahoma" w:hAnsi="Tahoma" w:cs="Tahoma"/>
          <w:sz w:val="22"/>
          <w:szCs w:val="22"/>
        </w:rPr>
        <w:t>včetně DPH</w:t>
      </w:r>
      <w:r w:rsidR="001E7435">
        <w:rPr>
          <w:rFonts w:ascii="Tahoma" w:hAnsi="Tahoma" w:cs="Tahoma"/>
          <w:sz w:val="22"/>
          <w:szCs w:val="22"/>
        </w:rPr>
        <w:tab/>
        <w:t>……… </w:t>
      </w:r>
      <w:r w:rsidR="001E7435">
        <w:rPr>
          <w:rFonts w:ascii="Tahoma" w:hAnsi="Tahoma" w:cs="Tahoma"/>
          <w:b/>
          <w:sz w:val="22"/>
          <w:szCs w:val="22"/>
        </w:rPr>
        <w:t>Kč </w:t>
      </w:r>
    </w:p>
    <w:p w14:paraId="10406080" w14:textId="77777777" w:rsidR="00931340" w:rsidRPr="00343967" w:rsidRDefault="00931340" w:rsidP="001E7435">
      <w:pPr>
        <w:pStyle w:val="Zkladntext"/>
        <w:tabs>
          <w:tab w:val="clear" w:pos="1418"/>
        </w:tabs>
        <w:rPr>
          <w:rFonts w:ascii="Tahoma" w:hAnsi="Tahoma" w:cs="Tahoma"/>
          <w:i/>
          <w:color w:val="FF0000"/>
          <w:sz w:val="22"/>
          <w:szCs w:val="22"/>
        </w:rPr>
      </w:pPr>
      <w:r w:rsidRPr="001E7435">
        <w:rPr>
          <w:rFonts w:ascii="Tahoma" w:hAnsi="Tahoma" w:cs="Tahoma"/>
          <w:i/>
          <w:iCs/>
          <w:caps/>
          <w:color w:val="FF0000"/>
          <w:sz w:val="22"/>
          <w:szCs w:val="22"/>
        </w:rPr>
        <w:lastRenderedPageBreak/>
        <w:t>VARIANTA</w:t>
      </w:r>
      <w:r w:rsidRPr="00343967">
        <w:rPr>
          <w:rFonts w:ascii="Tahoma" w:hAnsi="Tahoma" w:cs="Tahoma"/>
          <w:i/>
          <w:color w:val="FF0000"/>
          <w:sz w:val="22"/>
          <w:szCs w:val="22"/>
        </w:rPr>
        <w:t xml:space="preserve"> </w:t>
      </w:r>
      <w:proofErr w:type="gramStart"/>
      <w:r w:rsidRPr="00343967">
        <w:rPr>
          <w:rFonts w:ascii="Tahoma" w:hAnsi="Tahoma" w:cs="Tahoma"/>
          <w:i/>
          <w:color w:val="FF0000"/>
          <w:sz w:val="22"/>
          <w:szCs w:val="22"/>
        </w:rPr>
        <w:t>B - pro</w:t>
      </w:r>
      <w:proofErr w:type="gramEnd"/>
      <w:r w:rsidRPr="00343967">
        <w:rPr>
          <w:rFonts w:ascii="Tahoma" w:hAnsi="Tahoma" w:cs="Tahoma"/>
          <w:i/>
          <w:color w:val="FF0000"/>
          <w:sz w:val="22"/>
          <w:szCs w:val="22"/>
        </w:rPr>
        <w:t xml:space="preserve"> neplátce DPH:</w:t>
      </w:r>
    </w:p>
    <w:p w14:paraId="13CE3A43" w14:textId="77777777" w:rsidR="00646E75" w:rsidRDefault="00BA7EAD" w:rsidP="001E7435">
      <w:pPr>
        <w:numPr>
          <w:ilvl w:val="0"/>
          <w:numId w:val="34"/>
        </w:numPr>
        <w:spacing w:before="120"/>
        <w:ind w:left="357" w:hanging="357"/>
        <w:jc w:val="both"/>
        <w:rPr>
          <w:rFonts w:ascii="Tahoma" w:hAnsi="Tahoma" w:cs="Tahoma"/>
          <w:sz w:val="22"/>
          <w:szCs w:val="22"/>
        </w:rPr>
      </w:pPr>
      <w:r>
        <w:rPr>
          <w:rFonts w:ascii="Tahoma" w:hAnsi="Tahoma" w:cs="Tahoma"/>
          <w:sz w:val="22"/>
          <w:szCs w:val="22"/>
        </w:rPr>
        <w:t xml:space="preserve">Kupní </w:t>
      </w:r>
      <w:r w:rsidR="00931340" w:rsidRPr="00343967">
        <w:rPr>
          <w:rFonts w:ascii="Tahoma" w:hAnsi="Tahoma" w:cs="Tahoma"/>
          <w:sz w:val="22"/>
          <w:szCs w:val="22"/>
        </w:rPr>
        <w:t xml:space="preserve">cena zboží činí </w:t>
      </w:r>
    </w:p>
    <w:p w14:paraId="1265FBAA" w14:textId="7CE602FA" w:rsidR="00646E75" w:rsidRPr="00646E75" w:rsidRDefault="008D23F1" w:rsidP="00646E75">
      <w:pPr>
        <w:spacing w:before="120"/>
        <w:ind w:firstLine="357"/>
        <w:jc w:val="both"/>
        <w:rPr>
          <w:rFonts w:ascii="Tahoma" w:hAnsi="Tahoma" w:cs="Tahoma"/>
        </w:rPr>
      </w:pPr>
      <w:r>
        <w:rPr>
          <w:rFonts w:ascii="Tahoma" w:hAnsi="Tahoma" w:cs="Tahoma"/>
        </w:rPr>
        <w:t xml:space="preserve">1 </w:t>
      </w:r>
      <w:r w:rsidR="00646E75" w:rsidRPr="00646E75">
        <w:rPr>
          <w:rFonts w:ascii="Tahoma" w:hAnsi="Tahoma" w:cs="Tahoma"/>
        </w:rPr>
        <w:t>kus elektricky polohovatelného lůžka………………………………Kč</w:t>
      </w:r>
    </w:p>
    <w:p w14:paraId="10C2D922" w14:textId="697C0023" w:rsidR="001E7435" w:rsidRDefault="00646E75" w:rsidP="00646E75">
      <w:pPr>
        <w:spacing w:before="120"/>
        <w:ind w:left="357"/>
        <w:jc w:val="both"/>
        <w:rPr>
          <w:rFonts w:ascii="Tahoma" w:hAnsi="Tahoma" w:cs="Tahoma"/>
          <w:sz w:val="22"/>
          <w:szCs w:val="22"/>
        </w:rPr>
      </w:pPr>
      <w:r>
        <w:rPr>
          <w:rFonts w:ascii="Tahoma" w:hAnsi="Tahoma" w:cs="Tahoma"/>
          <w:sz w:val="22"/>
          <w:szCs w:val="22"/>
        </w:rPr>
        <w:t>Celkem</w:t>
      </w:r>
      <w:r w:rsidR="008D23F1">
        <w:rPr>
          <w:rFonts w:ascii="Tahoma" w:hAnsi="Tahoma" w:cs="Tahoma"/>
          <w:sz w:val="22"/>
          <w:szCs w:val="22"/>
        </w:rPr>
        <w:t xml:space="preserve"> 7 kusů</w:t>
      </w:r>
      <w:r w:rsidR="008D23F1" w:rsidRPr="00646E75">
        <w:rPr>
          <w:rFonts w:ascii="Tahoma" w:hAnsi="Tahoma" w:cs="Tahoma"/>
          <w:sz w:val="22"/>
          <w:szCs w:val="22"/>
        </w:rPr>
        <w:t xml:space="preserve"> elektricky polohovateln</w:t>
      </w:r>
      <w:r w:rsidR="008D23F1">
        <w:rPr>
          <w:rFonts w:ascii="Tahoma" w:hAnsi="Tahoma" w:cs="Tahoma"/>
          <w:sz w:val="22"/>
          <w:szCs w:val="22"/>
        </w:rPr>
        <w:t>ých</w:t>
      </w:r>
      <w:r w:rsidR="008D23F1" w:rsidRPr="00646E75">
        <w:rPr>
          <w:rFonts w:ascii="Tahoma" w:hAnsi="Tahoma" w:cs="Tahoma"/>
          <w:sz w:val="22"/>
          <w:szCs w:val="22"/>
        </w:rPr>
        <w:t xml:space="preserve"> </w:t>
      </w:r>
      <w:r w:rsidR="008D23F1">
        <w:rPr>
          <w:rFonts w:ascii="Tahoma" w:hAnsi="Tahoma" w:cs="Tahoma"/>
          <w:sz w:val="22"/>
          <w:szCs w:val="22"/>
        </w:rPr>
        <w:t>lůžek</w:t>
      </w:r>
      <w:r>
        <w:rPr>
          <w:rFonts w:ascii="Tahoma" w:hAnsi="Tahoma" w:cs="Tahoma"/>
          <w:sz w:val="22"/>
          <w:szCs w:val="22"/>
        </w:rPr>
        <w:t>………………………………………………</w:t>
      </w:r>
      <w:r w:rsidR="00931340" w:rsidRPr="001E7435">
        <w:rPr>
          <w:rFonts w:ascii="Tahoma" w:hAnsi="Tahoma" w:cs="Tahoma"/>
          <w:sz w:val="22"/>
          <w:szCs w:val="22"/>
        </w:rPr>
        <w:t>………</w:t>
      </w:r>
      <w:r w:rsidR="00BA7EAD">
        <w:rPr>
          <w:rFonts w:ascii="Tahoma" w:hAnsi="Tahoma" w:cs="Tahoma"/>
          <w:sz w:val="22"/>
          <w:szCs w:val="22"/>
        </w:rPr>
        <w:t> </w:t>
      </w:r>
      <w:r w:rsidR="00931340" w:rsidRPr="00343967">
        <w:rPr>
          <w:rFonts w:ascii="Tahoma" w:hAnsi="Tahoma" w:cs="Tahoma"/>
          <w:sz w:val="22"/>
          <w:szCs w:val="22"/>
        </w:rPr>
        <w:t>Kč</w:t>
      </w:r>
      <w:r w:rsidR="001E7435">
        <w:rPr>
          <w:rFonts w:ascii="Tahoma" w:hAnsi="Tahoma" w:cs="Tahoma"/>
          <w:sz w:val="22"/>
          <w:szCs w:val="22"/>
        </w:rPr>
        <w:t>.</w:t>
      </w:r>
    </w:p>
    <w:p w14:paraId="1E109D88" w14:textId="77777777" w:rsidR="00BA7EAD" w:rsidRPr="001E7435" w:rsidRDefault="00931340" w:rsidP="001E7435">
      <w:pPr>
        <w:spacing w:before="120"/>
        <w:ind w:left="357"/>
        <w:jc w:val="both"/>
        <w:rPr>
          <w:rFonts w:ascii="Tahoma" w:hAnsi="Tahoma" w:cs="Tahoma"/>
          <w:sz w:val="22"/>
          <w:szCs w:val="22"/>
        </w:rPr>
      </w:pPr>
      <w:r w:rsidRPr="001E7435">
        <w:rPr>
          <w:rFonts w:ascii="Tahoma" w:hAnsi="Tahoma" w:cs="Tahoma"/>
          <w:bCs/>
          <w:spacing w:val="-6"/>
          <w:sz w:val="22"/>
          <w:szCs w:val="22"/>
        </w:rPr>
        <w:t xml:space="preserve">Prodávající </w:t>
      </w:r>
      <w:r w:rsidRPr="001E7435">
        <w:rPr>
          <w:rFonts w:ascii="Tahoma" w:hAnsi="Tahoma" w:cs="Tahoma"/>
          <w:sz w:val="22"/>
          <w:szCs w:val="22"/>
        </w:rPr>
        <w:t>prohlašuje</w:t>
      </w:r>
      <w:r w:rsidRPr="001E7435">
        <w:rPr>
          <w:rFonts w:ascii="Tahoma" w:hAnsi="Tahoma" w:cs="Tahoma"/>
          <w:bCs/>
          <w:spacing w:val="-6"/>
          <w:sz w:val="22"/>
          <w:szCs w:val="22"/>
        </w:rPr>
        <w:t>, že není plátcem DPH.</w:t>
      </w:r>
    </w:p>
    <w:p w14:paraId="65B12423" w14:textId="77777777" w:rsidR="001E7435" w:rsidRPr="00D16CC6"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2"/>
          <w:szCs w:val="22"/>
        </w:rPr>
      </w:pPr>
      <w:bookmarkStart w:id="1" w:name="_Hlk46307400"/>
      <w:r>
        <w:rPr>
          <w:rFonts w:ascii="Tahoma" w:hAnsi="Tahoma" w:cs="Tahoma"/>
          <w:i/>
          <w:iCs/>
          <w:snapToGrid w:val="0"/>
          <w:color w:val="FF0000"/>
          <w:sz w:val="22"/>
          <w:szCs w:val="22"/>
        </w:rPr>
        <w:t>POZN.:</w:t>
      </w:r>
      <w:r>
        <w:rPr>
          <w:rFonts w:ascii="Tahoma" w:hAnsi="Tahoma" w:cs="Tahoma"/>
          <w:i/>
          <w:iCs/>
          <w:snapToGrid w:val="0"/>
          <w:color w:val="FF0000"/>
          <w:sz w:val="22"/>
          <w:szCs w:val="22"/>
        </w:rPr>
        <w:tab/>
        <w:t>Prodávající</w:t>
      </w:r>
      <w:r w:rsidRPr="00D16CC6">
        <w:rPr>
          <w:rFonts w:ascii="Tahoma" w:hAnsi="Tahoma" w:cs="Tahoma"/>
          <w:i/>
          <w:iCs/>
          <w:snapToGrid w:val="0"/>
          <w:color w:val="FF0000"/>
          <w:sz w:val="22"/>
          <w:szCs w:val="22"/>
        </w:rPr>
        <w:t xml:space="preserve"> vybere relevantní variantu a doplní výši </w:t>
      </w:r>
      <w:r>
        <w:rPr>
          <w:rFonts w:ascii="Tahoma" w:hAnsi="Tahoma" w:cs="Tahoma"/>
          <w:i/>
          <w:iCs/>
          <w:snapToGrid w:val="0"/>
          <w:color w:val="FF0000"/>
          <w:sz w:val="22"/>
          <w:szCs w:val="22"/>
        </w:rPr>
        <w:t xml:space="preserve">kupní </w:t>
      </w:r>
      <w:r w:rsidRPr="00D16CC6">
        <w:rPr>
          <w:rFonts w:ascii="Tahoma" w:hAnsi="Tahoma" w:cs="Tahoma"/>
          <w:i/>
          <w:iCs/>
          <w:snapToGrid w:val="0"/>
          <w:color w:val="FF0000"/>
          <w:sz w:val="22"/>
          <w:szCs w:val="22"/>
        </w:rPr>
        <w:t>ceny</w:t>
      </w:r>
      <w:r>
        <w:rPr>
          <w:rFonts w:ascii="Tahoma" w:hAnsi="Tahoma" w:cs="Tahoma"/>
          <w:i/>
          <w:iCs/>
          <w:snapToGrid w:val="0"/>
          <w:color w:val="FF0000"/>
          <w:sz w:val="22"/>
          <w:szCs w:val="22"/>
        </w:rPr>
        <w:t>.</w:t>
      </w:r>
    </w:p>
    <w:bookmarkEnd w:id="1"/>
    <w:p w14:paraId="57C436E5" w14:textId="77777777"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646E75">
        <w:rPr>
          <w:rFonts w:ascii="Tahoma" w:hAnsi="Tahoma" w:cs="Tahoma"/>
          <w:sz w:val="22"/>
          <w:szCs w:val="22"/>
        </w:rPr>
        <w:t xml:space="preserve">, instalace/montáže zboží, </w:t>
      </w:r>
      <w:r w:rsidR="00731933" w:rsidRPr="00646E75">
        <w:rPr>
          <w:rFonts w:ascii="Tahoma" w:hAnsi="Tahoma" w:cs="Tahoma"/>
          <w:sz w:val="22"/>
          <w:szCs w:val="22"/>
        </w:rPr>
        <w:t>seznámení s obsluhou zboží</w:t>
      </w:r>
      <w:r w:rsidRPr="00646E75">
        <w:rPr>
          <w:rFonts w:ascii="Tahoma" w:hAnsi="Tahoma" w:cs="Tahoma"/>
          <w:sz w:val="22"/>
          <w:szCs w:val="22"/>
        </w:rPr>
        <w:t xml:space="preserve"> a</w:t>
      </w:r>
      <w:r w:rsidR="00BA7EAD" w:rsidRPr="00646E75">
        <w:rPr>
          <w:rFonts w:ascii="Tahoma" w:hAnsi="Tahoma" w:cs="Tahoma"/>
          <w:sz w:val="22"/>
          <w:szCs w:val="22"/>
        </w:rPr>
        <w:t> </w:t>
      </w:r>
      <w:r w:rsidRPr="00646E75">
        <w:rPr>
          <w:rFonts w:ascii="Tahoma" w:hAnsi="Tahoma" w:cs="Tahoma"/>
          <w:sz w:val="22"/>
          <w:szCs w:val="22"/>
        </w:rPr>
        <w:t xml:space="preserve">dalších </w:t>
      </w:r>
      <w:r w:rsidRPr="00343967">
        <w:rPr>
          <w:rFonts w:ascii="Tahoma" w:hAnsi="Tahoma" w:cs="Tahoma"/>
          <w:sz w:val="22"/>
          <w:szCs w:val="22"/>
        </w:rPr>
        <w:t>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646E75"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w:t>
      </w:r>
      <w:r w:rsidRPr="00646E75">
        <w:rPr>
          <w:rFonts w:ascii="Tahoma" w:hAnsi="Tahoma" w:cs="Tahoma"/>
          <w:sz w:val="22"/>
          <w:szCs w:val="22"/>
        </w:rPr>
        <w:t>je</w:t>
      </w:r>
      <w:r w:rsidR="00C21325" w:rsidRPr="00646E75">
        <w:rPr>
          <w:rFonts w:ascii="Tahoma" w:hAnsi="Tahoma" w:cs="Tahoma"/>
          <w:sz w:val="22"/>
          <w:szCs w:val="22"/>
        </w:rPr>
        <w:t xml:space="preserve"> </w:t>
      </w:r>
      <w:r w:rsidR="00E86115" w:rsidRPr="00646E75">
        <w:rPr>
          <w:rFonts w:ascii="Tahoma" w:hAnsi="Tahoma" w:cs="Tahoma"/>
          <w:sz w:val="22"/>
          <w:szCs w:val="22"/>
        </w:rPr>
        <w:t>sídlo kupujícího.</w:t>
      </w:r>
    </w:p>
    <w:p w14:paraId="70DDE98C" w14:textId="04802DA0" w:rsidR="00587A33" w:rsidRPr="008D23F1" w:rsidRDefault="00587A33" w:rsidP="0082354A">
      <w:pPr>
        <w:pStyle w:val="Zkladntext"/>
        <w:numPr>
          <w:ilvl w:val="0"/>
          <w:numId w:val="17"/>
        </w:numPr>
        <w:tabs>
          <w:tab w:val="clear" w:pos="1418"/>
          <w:tab w:val="left" w:pos="0"/>
        </w:tabs>
        <w:rPr>
          <w:rFonts w:ascii="Tahoma" w:hAnsi="Tahoma" w:cs="Tahoma"/>
          <w:sz w:val="22"/>
          <w:szCs w:val="22"/>
        </w:rPr>
      </w:pPr>
      <w:r w:rsidRPr="008D23F1">
        <w:rPr>
          <w:rFonts w:ascii="Tahoma" w:hAnsi="Tahoma" w:cs="Tahoma"/>
          <w:sz w:val="22"/>
          <w:szCs w:val="22"/>
        </w:rPr>
        <w:t xml:space="preserve">Prodávající se zavazuje </w:t>
      </w:r>
      <w:r w:rsidR="00BB55ED" w:rsidRPr="008D23F1">
        <w:rPr>
          <w:rFonts w:ascii="Tahoma" w:hAnsi="Tahoma" w:cs="Tahoma"/>
          <w:sz w:val="22"/>
          <w:szCs w:val="22"/>
        </w:rPr>
        <w:t xml:space="preserve">odevzdat kupujícímu </w:t>
      </w:r>
      <w:r w:rsidRPr="008D23F1">
        <w:rPr>
          <w:rFonts w:ascii="Tahoma" w:hAnsi="Tahoma" w:cs="Tahoma"/>
          <w:sz w:val="22"/>
          <w:szCs w:val="22"/>
        </w:rPr>
        <w:t>zboží nejpozději do</w:t>
      </w:r>
      <w:r w:rsidR="00646E75" w:rsidRPr="008D23F1">
        <w:rPr>
          <w:rFonts w:ascii="Tahoma" w:hAnsi="Tahoma" w:cs="Tahoma"/>
          <w:sz w:val="22"/>
          <w:szCs w:val="22"/>
        </w:rPr>
        <w:t xml:space="preserve"> </w:t>
      </w:r>
      <w:r w:rsidR="008D23F1" w:rsidRPr="008D23F1">
        <w:rPr>
          <w:rFonts w:ascii="Tahoma" w:hAnsi="Tahoma" w:cs="Tahoma"/>
          <w:sz w:val="22"/>
          <w:szCs w:val="22"/>
        </w:rPr>
        <w:t>3</w:t>
      </w:r>
      <w:r w:rsidR="00646E75" w:rsidRPr="008D23F1">
        <w:rPr>
          <w:rFonts w:ascii="Tahoma" w:hAnsi="Tahoma" w:cs="Tahoma"/>
          <w:sz w:val="22"/>
          <w:szCs w:val="22"/>
        </w:rPr>
        <w:t>0</w:t>
      </w:r>
      <w:r w:rsidR="00EC2F17" w:rsidRPr="008D23F1">
        <w:rPr>
          <w:rFonts w:ascii="Tahoma" w:hAnsi="Tahoma" w:cs="Tahoma"/>
          <w:sz w:val="22"/>
          <w:szCs w:val="22"/>
        </w:rPr>
        <w:t xml:space="preserve"> dnů od</w:t>
      </w:r>
      <w:r w:rsidR="00C53BA0" w:rsidRPr="008D23F1">
        <w:rPr>
          <w:rFonts w:ascii="Tahoma" w:hAnsi="Tahoma" w:cs="Tahoma"/>
          <w:sz w:val="22"/>
          <w:szCs w:val="22"/>
        </w:rPr>
        <w:t> </w:t>
      </w:r>
      <w:r w:rsidR="00EC2F17" w:rsidRPr="008D23F1">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 xml:space="preserve">jiné předpisy, včetně předpisů týkajících se </w:t>
      </w:r>
      <w:r w:rsidRPr="00343967">
        <w:rPr>
          <w:rFonts w:ascii="Tahoma" w:hAnsi="Tahoma" w:cs="Tahoma"/>
          <w:sz w:val="22"/>
          <w:szCs w:val="22"/>
        </w:rPr>
        <w:lastRenderedPageBreak/>
        <w:t>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0463119B" w:rsidR="00A15D7E" w:rsidRPr="00B76EA7" w:rsidRDefault="00A15D7E" w:rsidP="0082354A">
      <w:pPr>
        <w:numPr>
          <w:ilvl w:val="0"/>
          <w:numId w:val="9"/>
        </w:numPr>
        <w:tabs>
          <w:tab w:val="clear" w:pos="1429"/>
          <w:tab w:val="num" w:pos="900"/>
          <w:tab w:val="num" w:pos="1080"/>
        </w:tabs>
        <w:spacing w:before="60"/>
        <w:ind w:left="900"/>
        <w:jc w:val="both"/>
        <w:rPr>
          <w:rFonts w:ascii="Tahoma" w:hAnsi="Tahoma" w:cs="Tahoma"/>
          <w:color w:val="7030A0"/>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r w:rsidRPr="00B76EA7">
        <w:rPr>
          <w:rFonts w:ascii="Tahoma" w:hAnsi="Tahoma" w:cs="Tahoma"/>
          <w:i/>
          <w:color w:val="7030A0"/>
          <w:sz w:val="22"/>
          <w:szCs w:val="22"/>
        </w:rPr>
        <w:t xml:space="preserve">číslo veřejné zakázky (tj. </w:t>
      </w:r>
      <w:r w:rsidR="00B76EA7" w:rsidRPr="00B76EA7">
        <w:rPr>
          <w:rFonts w:ascii="Tahoma" w:hAnsi="Tahoma" w:cs="Tahoma"/>
          <w:i/>
          <w:color w:val="7030A0"/>
          <w:sz w:val="22"/>
          <w:szCs w:val="22"/>
        </w:rPr>
        <w:t>052025</w:t>
      </w:r>
      <w:r w:rsidRPr="00B76EA7">
        <w:rPr>
          <w:rFonts w:ascii="Tahoma" w:hAnsi="Tahoma" w:cs="Tahoma"/>
          <w:i/>
          <w:color w:val="7030A0"/>
          <w:sz w:val="22"/>
          <w:szCs w:val="22"/>
        </w:rPr>
        <w:t>),</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74814430" w:rsidR="00066D69" w:rsidRPr="00646E75"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lastRenderedPageBreak/>
        <w:t xml:space="preserve">předmět </w:t>
      </w:r>
      <w:r w:rsidR="00E86115">
        <w:rPr>
          <w:rFonts w:ascii="Tahoma" w:hAnsi="Tahoma" w:cs="Tahoma"/>
          <w:sz w:val="22"/>
          <w:szCs w:val="22"/>
        </w:rPr>
        <w:t>smlouvy</w:t>
      </w:r>
      <w:r w:rsidR="006D4A0B">
        <w:rPr>
          <w:rFonts w:ascii="Tahoma" w:hAnsi="Tahoma" w:cs="Tahoma"/>
          <w:sz w:val="22"/>
          <w:szCs w:val="22"/>
        </w:rPr>
        <w:t xml:space="preserve">, tj. </w:t>
      </w:r>
      <w:r w:rsidR="006D4A0B" w:rsidRPr="00646E75">
        <w:rPr>
          <w:rFonts w:ascii="Tahoma" w:hAnsi="Tahoma" w:cs="Tahoma"/>
          <w:sz w:val="22"/>
          <w:szCs w:val="22"/>
        </w:rPr>
        <w:t>text: „</w:t>
      </w:r>
      <w:r w:rsidR="00646E75" w:rsidRPr="00646E75">
        <w:rPr>
          <w:rFonts w:ascii="Tahoma" w:hAnsi="Tahoma" w:cs="Tahoma"/>
          <w:sz w:val="22"/>
          <w:szCs w:val="22"/>
        </w:rPr>
        <w:t>7 ks elektricky polohovatelných pečovatelských lůžek</w:t>
      </w:r>
      <w:r w:rsidR="006D4A0B" w:rsidRPr="00646E75">
        <w:rPr>
          <w:rFonts w:ascii="Tahoma" w:hAnsi="Tahoma" w:cs="Tahoma"/>
          <w:sz w:val="22"/>
          <w:szCs w:val="22"/>
        </w:rPr>
        <w:t>“</w:t>
      </w:r>
      <w:r w:rsidRPr="00646E75">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646E75">
        <w:rPr>
          <w:rFonts w:ascii="Tahoma" w:hAnsi="Tahoma" w:cs="Tahoma"/>
          <w:sz w:val="22"/>
          <w:szCs w:val="22"/>
        </w:rPr>
        <w:t xml:space="preserve">30 </w:t>
      </w:r>
      <w:r w:rsidRPr="00646E75">
        <w:rPr>
          <w:rFonts w:ascii="Tahoma" w:hAnsi="Tahoma" w:cs="Tahoma"/>
          <w:sz w:val="22"/>
          <w:szCs w:val="22"/>
        </w:rPr>
        <w:t>ka</w:t>
      </w:r>
      <w:r w:rsidRPr="00E86115">
        <w:rPr>
          <w:rFonts w:ascii="Tahoma" w:hAnsi="Tahoma" w:cs="Tahoma"/>
          <w:sz w:val="22"/>
          <w:szCs w:val="22"/>
        </w:rPr>
        <w:t>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646E75"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 xml:space="preserve">uskutečnění zdanitelného plnění </w:t>
      </w:r>
      <w:r w:rsidRPr="00646E75">
        <w:rPr>
          <w:rFonts w:ascii="Tahoma" w:hAnsi="Tahoma" w:cs="Tahoma"/>
          <w:sz w:val="22"/>
          <w:szCs w:val="22"/>
        </w:rPr>
        <w:t>zveřejněn v aplikaci „Registr DPH“ jako nespolehlivý plátce, nebo</w:t>
      </w:r>
    </w:p>
    <w:p w14:paraId="277CDD8A" w14:textId="77777777" w:rsidR="002E23FB" w:rsidRPr="00646E75"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646E75">
        <w:rPr>
          <w:rFonts w:ascii="Tahoma" w:hAnsi="Tahoma" w:cs="Tahoma"/>
          <w:sz w:val="22"/>
          <w:szCs w:val="22"/>
        </w:rPr>
        <w:t xml:space="preserve">prodávající bude ke dni </w:t>
      </w:r>
      <w:r w:rsidR="00BD5FB9" w:rsidRPr="00646E75">
        <w:rPr>
          <w:rFonts w:ascii="Tahoma" w:hAnsi="Tahoma" w:cs="Tahoma"/>
          <w:sz w:val="22"/>
          <w:szCs w:val="22"/>
        </w:rPr>
        <w:t xml:space="preserve">poskytnutí úplaty nebo ke dni </w:t>
      </w:r>
      <w:r w:rsidRPr="00646E75">
        <w:rPr>
          <w:rFonts w:ascii="Tahoma" w:hAnsi="Tahoma" w:cs="Tahoma"/>
          <w:sz w:val="22"/>
          <w:szCs w:val="22"/>
        </w:rPr>
        <w:t>uskutečnění zdanitelného plnění v insolvenčním řízení</w:t>
      </w:r>
      <w:r w:rsidR="002E23FB" w:rsidRPr="00646E75">
        <w:rPr>
          <w:rFonts w:ascii="Tahoma" w:hAnsi="Tahoma" w:cs="Tahoma"/>
          <w:sz w:val="22"/>
          <w:szCs w:val="22"/>
        </w:rPr>
        <w:t>, nebo</w:t>
      </w:r>
    </w:p>
    <w:p w14:paraId="7C4BCA73" w14:textId="77777777" w:rsidR="00206335" w:rsidRPr="00646E75"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646E75">
        <w:rPr>
          <w:rFonts w:ascii="Tahoma" w:hAnsi="Tahoma" w:cs="Tahoma"/>
          <w:sz w:val="22"/>
          <w:szCs w:val="22"/>
        </w:rPr>
        <w:t>bankovní účet prodá</w:t>
      </w:r>
      <w:r w:rsidR="00D425CA" w:rsidRPr="00646E75">
        <w:rPr>
          <w:rFonts w:ascii="Tahoma" w:hAnsi="Tahoma" w:cs="Tahoma"/>
          <w:sz w:val="22"/>
          <w:szCs w:val="22"/>
        </w:rPr>
        <w:t>vajícího určený k úhradě plnění uvedený na faktuře</w:t>
      </w:r>
      <w:r w:rsidRPr="00646E75">
        <w:rPr>
          <w:rFonts w:ascii="Tahoma" w:hAnsi="Tahoma" w:cs="Tahoma"/>
          <w:sz w:val="22"/>
          <w:szCs w:val="22"/>
        </w:rPr>
        <w:t xml:space="preserve"> nebude správcem daně zveřejněn v aplikaci „Registr DPH“</w:t>
      </w:r>
      <w:r w:rsidR="00BD5FB9" w:rsidRPr="00646E75">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6F08E182"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a to v </w:t>
      </w:r>
      <w:r w:rsidRPr="00646E75">
        <w:rPr>
          <w:rFonts w:ascii="Tahoma" w:hAnsi="Tahoma" w:cs="Tahoma"/>
          <w:sz w:val="22"/>
          <w:szCs w:val="22"/>
        </w:rPr>
        <w:t xml:space="preserve">délce </w:t>
      </w:r>
      <w:r w:rsidR="00C3673A" w:rsidRPr="00C3673A">
        <w:rPr>
          <w:rFonts w:ascii="Tahoma" w:hAnsi="Tahoma" w:cs="Tahoma"/>
          <w:b/>
          <w:bCs/>
          <w:sz w:val="22"/>
          <w:szCs w:val="22"/>
        </w:rPr>
        <w:t>36</w:t>
      </w:r>
      <w:r w:rsidRPr="00C3673A">
        <w:rPr>
          <w:rFonts w:ascii="Tahoma" w:hAnsi="Tahoma" w:cs="Tahoma"/>
          <w:b/>
          <w:bCs/>
          <w:sz w:val="22"/>
          <w:szCs w:val="22"/>
        </w:rPr>
        <w:t xml:space="preserve"> </w:t>
      </w:r>
      <w:r w:rsidR="0023024F" w:rsidRPr="00C3673A">
        <w:rPr>
          <w:rFonts w:ascii="Tahoma" w:hAnsi="Tahoma" w:cs="Tahoma"/>
          <w:b/>
          <w:bCs/>
          <w:sz w:val="22"/>
          <w:szCs w:val="22"/>
        </w:rPr>
        <w:t>m</w:t>
      </w:r>
      <w:r w:rsidRPr="00C3673A">
        <w:rPr>
          <w:rFonts w:ascii="Tahoma" w:hAnsi="Tahoma" w:cs="Tahoma"/>
          <w:b/>
          <w:bCs/>
          <w:sz w:val="22"/>
          <w:szCs w:val="22"/>
        </w:rPr>
        <w:t>ěsíců</w:t>
      </w:r>
      <w:r w:rsidR="006976FB" w:rsidRPr="00646E75">
        <w:rPr>
          <w:rFonts w:ascii="Tahoma" w:hAnsi="Tahoma" w:cs="Tahoma"/>
          <w:sz w:val="22"/>
          <w:szCs w:val="22"/>
        </w:rPr>
        <w:t xml:space="preserve"> </w:t>
      </w:r>
      <w:r w:rsidR="006976FB" w:rsidRPr="00343967">
        <w:rPr>
          <w:rFonts w:ascii="Tahoma" w:hAnsi="Tahoma" w:cs="Tahoma"/>
          <w:sz w:val="22"/>
          <w:szCs w:val="22"/>
        </w:rPr>
        <w:t>(dále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12CB6F03"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Pr="00343967">
        <w:rPr>
          <w:rFonts w:ascii="Tahoma" w:hAnsi="Tahoma" w:cs="Tahoma"/>
          <w:sz w:val="22"/>
          <w:szCs w:val="22"/>
        </w:rPr>
        <w:t>…………………………</w:t>
      </w:r>
    </w:p>
    <w:p w14:paraId="40A3BA99"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Pr="00343967">
        <w:rPr>
          <w:rFonts w:ascii="Tahoma" w:hAnsi="Tahoma" w:cs="Tahoma"/>
          <w:sz w:val="22"/>
          <w:szCs w:val="22"/>
        </w:rPr>
        <w:t>…………………………</w:t>
      </w:r>
    </w:p>
    <w:p w14:paraId="643A64E2" w14:textId="77777777"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Pr="00343967">
        <w:rPr>
          <w:rFonts w:ascii="Tahoma" w:hAnsi="Tahoma" w:cs="Tahoma"/>
          <w:sz w:val="22"/>
          <w:szCs w:val="22"/>
        </w:rPr>
        <w:t>………………</w:t>
      </w:r>
      <w:r w:rsidR="008F4E65">
        <w:rPr>
          <w:rFonts w:ascii="Tahoma" w:hAnsi="Tahoma" w:cs="Tahoma"/>
          <w:sz w:val="22"/>
          <w:szCs w:val="22"/>
        </w:rPr>
        <w:t>…………</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51037CD3" w:rsidR="00066D69" w:rsidRPr="00646E75" w:rsidRDefault="00066D69"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 xml:space="preserve">Odstranění vady musí být provedeno </w:t>
      </w:r>
      <w:r w:rsidRPr="00646E75">
        <w:rPr>
          <w:rFonts w:ascii="Tahoma" w:hAnsi="Tahoma" w:cs="Tahoma"/>
          <w:sz w:val="22"/>
          <w:szCs w:val="22"/>
        </w:rPr>
        <w:t>do</w:t>
      </w:r>
      <w:r w:rsidR="009F1BA1">
        <w:rPr>
          <w:rFonts w:ascii="Tahoma" w:hAnsi="Tahoma" w:cs="Tahoma"/>
          <w:sz w:val="22"/>
          <w:szCs w:val="22"/>
        </w:rPr>
        <w:t xml:space="preserve"> 5</w:t>
      </w:r>
      <w:r w:rsidRPr="00646E75">
        <w:rPr>
          <w:rFonts w:ascii="Tahoma" w:hAnsi="Tahoma" w:cs="Tahoma"/>
          <w:sz w:val="22"/>
          <w:szCs w:val="22"/>
        </w:rPr>
        <w:t xml:space="preserve"> </w:t>
      </w:r>
      <w:r w:rsidR="001D1DEB" w:rsidRPr="00646E75">
        <w:rPr>
          <w:rFonts w:ascii="Tahoma" w:hAnsi="Tahoma" w:cs="Tahoma"/>
          <w:sz w:val="22"/>
          <w:szCs w:val="22"/>
        </w:rPr>
        <w:t>dnů</w:t>
      </w:r>
      <w:r w:rsidR="008F4E65" w:rsidRPr="00646E75">
        <w:rPr>
          <w:rFonts w:ascii="Tahoma" w:hAnsi="Tahoma" w:cs="Tahoma"/>
          <w:sz w:val="22"/>
          <w:szCs w:val="22"/>
        </w:rPr>
        <w:t xml:space="preserve"> od </w:t>
      </w:r>
      <w:r w:rsidRPr="00646E75">
        <w:rPr>
          <w:rFonts w:ascii="Tahoma" w:hAnsi="Tahoma" w:cs="Tahoma"/>
          <w:sz w:val="22"/>
          <w:szCs w:val="22"/>
        </w:rPr>
        <w:t xml:space="preserve">oznámení této vady prodávajícímu, pokud se smluvní strany v konkrétním případě nedohodnou písemně jinak. </w:t>
      </w:r>
      <w:r w:rsidRPr="00646E75">
        <w:rPr>
          <w:rFonts w:ascii="Tahoma" w:hAnsi="Tahoma" w:cs="Tahoma"/>
          <w:iCs/>
          <w:sz w:val="22"/>
          <w:szCs w:val="22"/>
        </w:rPr>
        <w:t>Pokud prodávající vadu neodstraní ve stanovené lhůtě, je povinen kupujícímu poskytnout zdarma ná</w:t>
      </w:r>
      <w:r w:rsidR="008F4E65" w:rsidRPr="00646E75">
        <w:rPr>
          <w:rFonts w:ascii="Tahoma" w:hAnsi="Tahoma" w:cs="Tahoma"/>
          <w:iCs/>
          <w:sz w:val="22"/>
          <w:szCs w:val="22"/>
        </w:rPr>
        <w:t>hradní zboží o </w:t>
      </w:r>
      <w:r w:rsidRPr="00646E75">
        <w:rPr>
          <w:rFonts w:ascii="Tahoma" w:hAnsi="Tahoma" w:cs="Tahoma"/>
          <w:iCs/>
          <w:sz w:val="22"/>
          <w:szCs w:val="22"/>
        </w:rPr>
        <w:t>stejných nebo vyš</w:t>
      </w:r>
      <w:r w:rsidR="008F4E65" w:rsidRPr="00646E75">
        <w:rPr>
          <w:rFonts w:ascii="Tahoma" w:hAnsi="Tahoma" w:cs="Tahoma"/>
          <w:iCs/>
          <w:sz w:val="22"/>
          <w:szCs w:val="22"/>
        </w:rPr>
        <w:t>ších technických parametrech, a </w:t>
      </w:r>
      <w:r w:rsidRPr="00646E75">
        <w:rPr>
          <w:rFonts w:ascii="Tahoma" w:hAnsi="Tahoma" w:cs="Tahoma"/>
          <w:iCs/>
          <w:sz w:val="22"/>
          <w:szCs w:val="22"/>
        </w:rPr>
        <w:t>to až do</w:t>
      </w:r>
      <w:r w:rsidR="008F4E65" w:rsidRPr="00646E75">
        <w:rPr>
          <w:rFonts w:ascii="Tahoma" w:hAnsi="Tahoma" w:cs="Tahoma"/>
          <w:iCs/>
          <w:sz w:val="22"/>
          <w:szCs w:val="22"/>
        </w:rPr>
        <w:t> </w:t>
      </w:r>
      <w:r w:rsidRPr="00646E75">
        <w:rPr>
          <w:rFonts w:ascii="Tahoma" w:hAnsi="Tahoma" w:cs="Tahoma"/>
          <w:iCs/>
          <w:sz w:val="22"/>
          <w:szCs w:val="22"/>
        </w:rPr>
        <w:t>doby předání opraveného zboží kupujícímu.</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1202344C" w:rsidR="00066D69" w:rsidRPr="009F1BA1"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 xml:space="preserve">li prodávající </w:t>
      </w:r>
      <w:r w:rsidR="00066D69" w:rsidRPr="009F1BA1">
        <w:rPr>
          <w:rFonts w:ascii="Tahoma" w:hAnsi="Tahoma" w:cs="Tahoma"/>
          <w:sz w:val="22"/>
          <w:szCs w:val="22"/>
        </w:rPr>
        <w:t>kupujícímu zboží ve</w:t>
      </w:r>
      <w:r w:rsidR="008F4E65" w:rsidRPr="009F1BA1">
        <w:rPr>
          <w:rFonts w:ascii="Tahoma" w:hAnsi="Tahoma" w:cs="Tahoma"/>
          <w:sz w:val="22"/>
          <w:szCs w:val="22"/>
        </w:rPr>
        <w:t> lhůtě uvedené v </w:t>
      </w:r>
      <w:r w:rsidR="00066D69" w:rsidRPr="009F1BA1">
        <w:rPr>
          <w:rFonts w:ascii="Tahoma" w:hAnsi="Tahoma" w:cs="Tahoma"/>
          <w:sz w:val="22"/>
          <w:szCs w:val="22"/>
        </w:rPr>
        <w:t>čl.</w:t>
      </w:r>
      <w:r w:rsidR="008F4E65" w:rsidRPr="009F1BA1">
        <w:rPr>
          <w:rFonts w:ascii="Tahoma" w:hAnsi="Tahoma" w:cs="Tahoma"/>
          <w:sz w:val="22"/>
          <w:szCs w:val="22"/>
        </w:rPr>
        <w:t> </w:t>
      </w:r>
      <w:r w:rsidR="00066D69" w:rsidRPr="009F1BA1">
        <w:rPr>
          <w:rFonts w:ascii="Tahoma" w:hAnsi="Tahoma" w:cs="Tahoma"/>
          <w:sz w:val="22"/>
          <w:szCs w:val="22"/>
        </w:rPr>
        <w:t xml:space="preserve">V </w:t>
      </w:r>
      <w:r w:rsidR="005B16CA" w:rsidRPr="009F1BA1">
        <w:rPr>
          <w:rFonts w:ascii="Tahoma" w:hAnsi="Tahoma" w:cs="Tahoma"/>
          <w:sz w:val="22"/>
          <w:szCs w:val="22"/>
        </w:rPr>
        <w:t>odst.</w:t>
      </w:r>
      <w:r w:rsidR="008F4E65" w:rsidRPr="009F1BA1">
        <w:rPr>
          <w:rFonts w:ascii="Tahoma" w:hAnsi="Tahoma" w:cs="Tahoma"/>
          <w:sz w:val="22"/>
          <w:szCs w:val="22"/>
        </w:rPr>
        <w:t> </w:t>
      </w:r>
      <w:r w:rsidR="00C9591A" w:rsidRPr="009F1BA1">
        <w:rPr>
          <w:rFonts w:ascii="Tahoma" w:hAnsi="Tahoma" w:cs="Tahoma"/>
          <w:sz w:val="22"/>
          <w:szCs w:val="22"/>
        </w:rPr>
        <w:t>2</w:t>
      </w:r>
      <w:r w:rsidR="005B16CA" w:rsidRPr="009F1BA1">
        <w:rPr>
          <w:rFonts w:ascii="Tahoma" w:hAnsi="Tahoma" w:cs="Tahoma"/>
          <w:sz w:val="22"/>
          <w:szCs w:val="22"/>
        </w:rPr>
        <w:t xml:space="preserve"> </w:t>
      </w:r>
      <w:r w:rsidR="00066D69" w:rsidRPr="009F1BA1">
        <w:rPr>
          <w:rFonts w:ascii="Tahoma" w:hAnsi="Tahoma" w:cs="Tahoma"/>
          <w:sz w:val="22"/>
          <w:szCs w:val="22"/>
        </w:rPr>
        <w:t xml:space="preserve">této smlouvy, je povinen zaplatit kupujícímu smluvní pokutu ve výši </w:t>
      </w:r>
      <w:r w:rsidR="00646E75" w:rsidRPr="009F1BA1">
        <w:rPr>
          <w:rFonts w:ascii="Tahoma" w:hAnsi="Tahoma" w:cs="Tahoma"/>
          <w:iCs/>
          <w:sz w:val="22"/>
          <w:szCs w:val="22"/>
        </w:rPr>
        <w:t xml:space="preserve">0,2 </w:t>
      </w:r>
      <w:r w:rsidR="00066D69" w:rsidRPr="009F1BA1">
        <w:rPr>
          <w:rFonts w:ascii="Tahoma" w:hAnsi="Tahoma" w:cs="Tahoma"/>
          <w:iCs/>
          <w:sz w:val="22"/>
          <w:szCs w:val="22"/>
        </w:rPr>
        <w:t>% z</w:t>
      </w:r>
      <w:r w:rsidR="008F4E65" w:rsidRPr="009F1BA1">
        <w:rPr>
          <w:rFonts w:ascii="Tahoma" w:hAnsi="Tahoma" w:cs="Tahoma"/>
          <w:iCs/>
          <w:sz w:val="22"/>
          <w:szCs w:val="22"/>
        </w:rPr>
        <w:t> </w:t>
      </w:r>
      <w:r w:rsidR="00066D69" w:rsidRPr="009F1BA1">
        <w:rPr>
          <w:rFonts w:ascii="Tahoma" w:hAnsi="Tahoma" w:cs="Tahoma"/>
          <w:iCs/>
          <w:sz w:val="22"/>
          <w:szCs w:val="22"/>
        </w:rPr>
        <w:t xml:space="preserve">kupní ceny </w:t>
      </w:r>
      <w:r w:rsidR="002B0CD7" w:rsidRPr="009F1BA1">
        <w:rPr>
          <w:rFonts w:ascii="Tahoma" w:hAnsi="Tahoma" w:cs="Tahoma"/>
          <w:iCs/>
          <w:sz w:val="22"/>
          <w:szCs w:val="22"/>
        </w:rPr>
        <w:t>bez </w:t>
      </w:r>
      <w:r w:rsidR="008F4E65" w:rsidRPr="009F1BA1">
        <w:rPr>
          <w:rFonts w:ascii="Tahoma" w:hAnsi="Tahoma" w:cs="Tahoma"/>
          <w:iCs/>
          <w:sz w:val="22"/>
          <w:szCs w:val="22"/>
        </w:rPr>
        <w:t>DPH uvedené v </w:t>
      </w:r>
      <w:r w:rsidR="00066D69" w:rsidRPr="009F1BA1">
        <w:rPr>
          <w:rFonts w:ascii="Tahoma" w:hAnsi="Tahoma" w:cs="Tahoma"/>
          <w:iCs/>
          <w:sz w:val="22"/>
          <w:szCs w:val="22"/>
        </w:rPr>
        <w:t>čl.</w:t>
      </w:r>
      <w:r w:rsidR="008F4E65" w:rsidRPr="009F1BA1">
        <w:rPr>
          <w:rFonts w:ascii="Tahoma" w:hAnsi="Tahoma" w:cs="Tahoma"/>
          <w:iCs/>
          <w:sz w:val="22"/>
          <w:szCs w:val="22"/>
        </w:rPr>
        <w:t> </w:t>
      </w:r>
      <w:r w:rsidR="00066D69" w:rsidRPr="009F1BA1">
        <w:rPr>
          <w:rFonts w:ascii="Tahoma" w:hAnsi="Tahoma" w:cs="Tahoma"/>
          <w:iCs/>
          <w:sz w:val="22"/>
          <w:szCs w:val="22"/>
        </w:rPr>
        <w:t>I</w:t>
      </w:r>
      <w:r w:rsidR="00C9591A" w:rsidRPr="009F1BA1">
        <w:rPr>
          <w:rFonts w:ascii="Tahoma" w:hAnsi="Tahoma" w:cs="Tahoma"/>
          <w:iCs/>
          <w:sz w:val="22"/>
          <w:szCs w:val="22"/>
        </w:rPr>
        <w:t>V</w:t>
      </w:r>
      <w:r w:rsidR="008F4E65" w:rsidRPr="009F1BA1">
        <w:rPr>
          <w:rFonts w:ascii="Tahoma" w:hAnsi="Tahoma" w:cs="Tahoma"/>
          <w:iCs/>
          <w:sz w:val="22"/>
          <w:szCs w:val="22"/>
        </w:rPr>
        <w:t xml:space="preserve"> odst. </w:t>
      </w:r>
      <w:r w:rsidR="00066D69" w:rsidRPr="009F1BA1">
        <w:rPr>
          <w:rFonts w:ascii="Tahoma" w:hAnsi="Tahoma" w:cs="Tahoma"/>
          <w:iCs/>
          <w:sz w:val="22"/>
          <w:szCs w:val="22"/>
        </w:rPr>
        <w:t>1 této smlouvy</w:t>
      </w:r>
      <w:r w:rsidR="00066D69" w:rsidRPr="009F1BA1">
        <w:rPr>
          <w:rFonts w:ascii="Tahoma" w:hAnsi="Tahoma" w:cs="Tahoma"/>
          <w:sz w:val="22"/>
          <w:szCs w:val="22"/>
        </w:rPr>
        <w:t>, a</w:t>
      </w:r>
      <w:r w:rsidR="008F4E65" w:rsidRPr="009F1BA1">
        <w:rPr>
          <w:rFonts w:ascii="Tahoma" w:hAnsi="Tahoma" w:cs="Tahoma"/>
          <w:sz w:val="22"/>
          <w:szCs w:val="22"/>
        </w:rPr>
        <w:t> </w:t>
      </w:r>
      <w:r w:rsidR="00066D69" w:rsidRPr="009F1BA1">
        <w:rPr>
          <w:rFonts w:ascii="Tahoma" w:hAnsi="Tahoma" w:cs="Tahoma"/>
          <w:sz w:val="22"/>
          <w:szCs w:val="22"/>
        </w:rPr>
        <w:t>to za</w:t>
      </w:r>
      <w:r w:rsidR="008F4E65" w:rsidRPr="009F1BA1">
        <w:rPr>
          <w:rFonts w:ascii="Tahoma" w:hAnsi="Tahoma" w:cs="Tahoma"/>
          <w:sz w:val="22"/>
          <w:szCs w:val="22"/>
        </w:rPr>
        <w:t> každý započatý den prodlení.</w:t>
      </w:r>
    </w:p>
    <w:p w14:paraId="6C47383A" w14:textId="45868100" w:rsidR="00066D69" w:rsidRPr="00646E75"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9F1BA1">
        <w:rPr>
          <w:rFonts w:ascii="Tahoma" w:hAnsi="Tahoma" w:cs="Tahoma"/>
          <w:sz w:val="22"/>
          <w:szCs w:val="22"/>
        </w:rPr>
        <w:t>Pokud prodávající neodstraní vadu zboží ve</w:t>
      </w:r>
      <w:r w:rsidR="008F4E65" w:rsidRPr="009F1BA1">
        <w:rPr>
          <w:rFonts w:ascii="Tahoma" w:hAnsi="Tahoma" w:cs="Tahoma"/>
          <w:sz w:val="22"/>
          <w:szCs w:val="22"/>
        </w:rPr>
        <w:t> </w:t>
      </w:r>
      <w:r w:rsidRPr="009F1BA1">
        <w:rPr>
          <w:rFonts w:ascii="Tahoma" w:hAnsi="Tahoma" w:cs="Tahoma"/>
          <w:sz w:val="22"/>
          <w:szCs w:val="22"/>
        </w:rPr>
        <w:t>lhůtě uvedené v čl.</w:t>
      </w:r>
      <w:r w:rsidR="008F4E65" w:rsidRPr="009F1BA1">
        <w:rPr>
          <w:rFonts w:ascii="Tahoma" w:hAnsi="Tahoma" w:cs="Tahoma"/>
          <w:sz w:val="22"/>
          <w:szCs w:val="22"/>
        </w:rPr>
        <w:t> </w:t>
      </w:r>
      <w:r w:rsidRPr="009F1BA1">
        <w:rPr>
          <w:rFonts w:ascii="Tahoma" w:hAnsi="Tahoma" w:cs="Tahoma"/>
          <w:sz w:val="22"/>
          <w:szCs w:val="22"/>
        </w:rPr>
        <w:t>X odst.</w:t>
      </w:r>
      <w:r w:rsidR="008F4E65" w:rsidRPr="009F1BA1">
        <w:rPr>
          <w:rFonts w:ascii="Tahoma" w:hAnsi="Tahoma" w:cs="Tahoma"/>
          <w:sz w:val="22"/>
          <w:szCs w:val="22"/>
        </w:rPr>
        <w:t> </w:t>
      </w:r>
      <w:r w:rsidR="009B309C" w:rsidRPr="009F1BA1">
        <w:rPr>
          <w:rFonts w:ascii="Tahoma" w:hAnsi="Tahoma" w:cs="Tahoma"/>
          <w:sz w:val="22"/>
          <w:szCs w:val="22"/>
        </w:rPr>
        <w:t>10</w:t>
      </w:r>
      <w:r w:rsidRPr="009F1BA1">
        <w:rPr>
          <w:rFonts w:ascii="Tahoma" w:hAnsi="Tahoma" w:cs="Tahoma"/>
          <w:sz w:val="22"/>
          <w:szCs w:val="22"/>
        </w:rPr>
        <w:t xml:space="preserve"> </w:t>
      </w:r>
      <w:r w:rsidR="00913C5D" w:rsidRPr="009F1BA1">
        <w:rPr>
          <w:rFonts w:ascii="Tahoma" w:hAnsi="Tahoma" w:cs="Tahoma"/>
          <w:sz w:val="22"/>
          <w:szCs w:val="22"/>
        </w:rPr>
        <w:t xml:space="preserve">této </w:t>
      </w:r>
      <w:r w:rsidRPr="009F1BA1">
        <w:rPr>
          <w:rFonts w:ascii="Tahoma" w:hAnsi="Tahoma" w:cs="Tahoma"/>
          <w:sz w:val="22"/>
          <w:szCs w:val="22"/>
        </w:rPr>
        <w:t xml:space="preserve">smlouvy </w:t>
      </w:r>
      <w:r w:rsidRPr="009F1BA1">
        <w:rPr>
          <w:rFonts w:ascii="Tahoma" w:hAnsi="Tahoma" w:cs="Tahoma"/>
          <w:iCs/>
          <w:sz w:val="22"/>
          <w:szCs w:val="22"/>
        </w:rPr>
        <w:t>a</w:t>
      </w:r>
      <w:r w:rsidR="008F4E65" w:rsidRPr="009F1BA1">
        <w:rPr>
          <w:rFonts w:ascii="Tahoma" w:hAnsi="Tahoma" w:cs="Tahoma"/>
          <w:iCs/>
          <w:sz w:val="22"/>
          <w:szCs w:val="22"/>
        </w:rPr>
        <w:t> </w:t>
      </w:r>
      <w:r w:rsidRPr="009F1BA1">
        <w:rPr>
          <w:rFonts w:ascii="Tahoma" w:hAnsi="Tahoma" w:cs="Tahoma"/>
          <w:iCs/>
          <w:sz w:val="22"/>
          <w:szCs w:val="22"/>
        </w:rPr>
        <w:t>zár</w:t>
      </w:r>
      <w:r w:rsidR="008F4E65" w:rsidRPr="009F1BA1">
        <w:rPr>
          <w:rFonts w:ascii="Tahoma" w:hAnsi="Tahoma" w:cs="Tahoma"/>
          <w:iCs/>
          <w:sz w:val="22"/>
          <w:szCs w:val="22"/>
        </w:rPr>
        <w:t>oveň v této lhůtě kupujícímu za </w:t>
      </w:r>
      <w:r w:rsidRPr="009F1BA1">
        <w:rPr>
          <w:rFonts w:ascii="Tahoma" w:hAnsi="Tahoma" w:cs="Tahoma"/>
          <w:iCs/>
          <w:sz w:val="22"/>
          <w:szCs w:val="22"/>
        </w:rPr>
        <w:t>vadné zboží neposkytne zdarma náhradní zboží</w:t>
      </w:r>
      <w:r w:rsidR="008F4E65" w:rsidRPr="009F1BA1">
        <w:rPr>
          <w:rFonts w:ascii="Tahoma" w:hAnsi="Tahoma" w:cs="Tahoma"/>
          <w:iCs/>
          <w:sz w:val="22"/>
          <w:szCs w:val="22"/>
        </w:rPr>
        <w:t xml:space="preserve"> </w:t>
      </w:r>
      <w:r w:rsidRPr="009F1BA1">
        <w:rPr>
          <w:rFonts w:ascii="Tahoma" w:hAnsi="Tahoma" w:cs="Tahoma"/>
          <w:iCs/>
          <w:sz w:val="22"/>
          <w:szCs w:val="22"/>
        </w:rPr>
        <w:t>o</w:t>
      </w:r>
      <w:r w:rsidR="008F4E65" w:rsidRPr="009F1BA1">
        <w:rPr>
          <w:rFonts w:ascii="Tahoma" w:hAnsi="Tahoma" w:cs="Tahoma"/>
          <w:iCs/>
          <w:sz w:val="22"/>
          <w:szCs w:val="22"/>
        </w:rPr>
        <w:t> </w:t>
      </w:r>
      <w:r w:rsidRPr="009F1BA1">
        <w:rPr>
          <w:rFonts w:ascii="Tahoma" w:hAnsi="Tahoma" w:cs="Tahoma"/>
          <w:iCs/>
          <w:sz w:val="22"/>
          <w:szCs w:val="22"/>
        </w:rPr>
        <w:t>stejných nebo vyšších technických parametrech</w:t>
      </w:r>
      <w:r w:rsidR="008F4E65" w:rsidRPr="009F1BA1">
        <w:rPr>
          <w:rFonts w:ascii="Tahoma" w:hAnsi="Tahoma" w:cs="Tahoma"/>
          <w:sz w:val="22"/>
          <w:szCs w:val="22"/>
        </w:rPr>
        <w:t xml:space="preserve">, </w:t>
      </w:r>
      <w:r w:rsidRPr="009F1BA1">
        <w:rPr>
          <w:rFonts w:ascii="Tahoma" w:hAnsi="Tahoma" w:cs="Tahoma"/>
          <w:sz w:val="22"/>
          <w:szCs w:val="22"/>
        </w:rPr>
        <w:t xml:space="preserve">je povinen zaplatit kupujícímu smluvní pokutu ve výši </w:t>
      </w:r>
      <w:r w:rsidR="00646E75" w:rsidRPr="009F1BA1">
        <w:rPr>
          <w:rFonts w:ascii="Tahoma" w:hAnsi="Tahoma" w:cs="Tahoma"/>
          <w:iCs/>
          <w:sz w:val="22"/>
          <w:szCs w:val="22"/>
        </w:rPr>
        <w:t>0,1</w:t>
      </w:r>
      <w:r w:rsidR="008F4E65" w:rsidRPr="009F1BA1">
        <w:rPr>
          <w:rFonts w:ascii="Tahoma" w:hAnsi="Tahoma" w:cs="Tahoma"/>
          <w:iCs/>
          <w:sz w:val="22"/>
          <w:szCs w:val="22"/>
        </w:rPr>
        <w:t> </w:t>
      </w:r>
      <w:r w:rsidRPr="009F1BA1">
        <w:rPr>
          <w:rFonts w:ascii="Tahoma" w:hAnsi="Tahoma" w:cs="Tahoma"/>
          <w:iCs/>
          <w:sz w:val="22"/>
          <w:szCs w:val="22"/>
        </w:rPr>
        <w:t>% z</w:t>
      </w:r>
      <w:r w:rsidR="008F4E65" w:rsidRPr="009F1BA1">
        <w:rPr>
          <w:rFonts w:ascii="Tahoma" w:hAnsi="Tahoma" w:cs="Tahoma"/>
          <w:iCs/>
          <w:sz w:val="22"/>
          <w:szCs w:val="22"/>
        </w:rPr>
        <w:t> </w:t>
      </w:r>
      <w:r w:rsidRPr="009F1BA1">
        <w:rPr>
          <w:rFonts w:ascii="Tahoma" w:hAnsi="Tahoma" w:cs="Tahoma"/>
          <w:iCs/>
          <w:sz w:val="22"/>
          <w:szCs w:val="22"/>
        </w:rPr>
        <w:t xml:space="preserve">kupní ceny </w:t>
      </w:r>
      <w:r w:rsidR="002B0CD7" w:rsidRPr="009F1BA1">
        <w:rPr>
          <w:rFonts w:ascii="Tahoma" w:hAnsi="Tahoma" w:cs="Tahoma"/>
          <w:iCs/>
          <w:sz w:val="22"/>
          <w:szCs w:val="22"/>
        </w:rPr>
        <w:t>bez</w:t>
      </w:r>
      <w:r w:rsidR="002B0CD7" w:rsidRPr="00343967">
        <w:rPr>
          <w:rFonts w:ascii="Tahoma" w:hAnsi="Tahoma" w:cs="Tahoma"/>
          <w:iCs/>
          <w:sz w:val="22"/>
          <w:szCs w:val="22"/>
        </w:rPr>
        <w:t xml:space="preserve">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 xml:space="preserve">odstranění </w:t>
      </w:r>
      <w:r w:rsidRPr="00646E75">
        <w:rPr>
          <w:rFonts w:ascii="Tahoma" w:hAnsi="Tahoma" w:cs="Tahoma"/>
          <w:iCs/>
          <w:sz w:val="22"/>
          <w:szCs w:val="22"/>
        </w:rPr>
        <w:t>vady</w:t>
      </w:r>
      <w:r w:rsidR="002A7324" w:rsidRPr="00646E75">
        <w:rPr>
          <w:rFonts w:ascii="Tahoma" w:hAnsi="Tahoma" w:cs="Tahoma"/>
          <w:iCs/>
          <w:sz w:val="22"/>
          <w:szCs w:val="22"/>
        </w:rPr>
        <w:t>,</w:t>
      </w:r>
      <w:r w:rsidRPr="00646E75">
        <w:rPr>
          <w:rFonts w:ascii="Tahoma" w:hAnsi="Tahoma" w:cs="Tahoma"/>
          <w:iCs/>
          <w:sz w:val="22"/>
          <w:szCs w:val="22"/>
        </w:rPr>
        <w:t xml:space="preserve"> nebo </w:t>
      </w:r>
      <w:r w:rsidR="00323E78" w:rsidRPr="00646E75">
        <w:rPr>
          <w:rFonts w:ascii="Tahoma" w:hAnsi="Tahoma" w:cs="Tahoma"/>
          <w:iCs/>
          <w:sz w:val="22"/>
          <w:szCs w:val="22"/>
        </w:rPr>
        <w:t>do</w:t>
      </w:r>
      <w:r w:rsidR="008F4E65" w:rsidRPr="00646E75">
        <w:rPr>
          <w:rFonts w:ascii="Tahoma" w:hAnsi="Tahoma" w:cs="Tahoma"/>
          <w:iCs/>
          <w:sz w:val="22"/>
          <w:szCs w:val="22"/>
        </w:rPr>
        <w:t> </w:t>
      </w:r>
      <w:r w:rsidRPr="00646E75">
        <w:rPr>
          <w:rFonts w:ascii="Tahoma" w:hAnsi="Tahoma" w:cs="Tahoma"/>
          <w:iCs/>
          <w:sz w:val="22"/>
          <w:szCs w:val="22"/>
        </w:rPr>
        <w:t xml:space="preserve">poskytnutí náhradního zboží o </w:t>
      </w:r>
      <w:r w:rsidRPr="00646E75">
        <w:rPr>
          <w:rFonts w:ascii="Tahoma" w:hAnsi="Tahoma" w:cs="Tahoma"/>
          <w:iCs/>
          <w:sz w:val="22"/>
          <w:szCs w:val="22"/>
        </w:rPr>
        <w:lastRenderedPageBreak/>
        <w:t>stejných nebo vyšších technických parametrech</w:t>
      </w:r>
      <w:r w:rsidRPr="00646E75">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8B8E0B7" w14:textId="699C5035" w:rsidR="00AF525A"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lastRenderedPageBreak/>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2B4E917A" w:rsidR="00066D69" w:rsidRPr="00646E75"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 xml:space="preserve">mlouva je </w:t>
      </w:r>
      <w:r w:rsidR="00066D69" w:rsidRPr="00646E75">
        <w:rPr>
          <w:rFonts w:ascii="Tahoma" w:hAnsi="Tahoma" w:cs="Tahoma"/>
          <w:sz w:val="22"/>
          <w:szCs w:val="22"/>
        </w:rPr>
        <w:t>vyhotovena</w:t>
      </w:r>
      <w:r w:rsidR="00C81D80" w:rsidRPr="00646E75">
        <w:rPr>
          <w:rFonts w:ascii="Tahoma" w:hAnsi="Tahoma" w:cs="Tahoma"/>
          <w:sz w:val="22"/>
          <w:szCs w:val="22"/>
        </w:rPr>
        <w:t xml:space="preserve"> ve </w:t>
      </w:r>
      <w:r w:rsidR="00646E75" w:rsidRPr="00646E75">
        <w:rPr>
          <w:rFonts w:ascii="Tahoma" w:hAnsi="Tahoma" w:cs="Tahoma"/>
          <w:sz w:val="22"/>
          <w:szCs w:val="22"/>
        </w:rPr>
        <w:t>dvou</w:t>
      </w:r>
      <w:r w:rsidR="00437729" w:rsidRPr="00646E75">
        <w:rPr>
          <w:rFonts w:ascii="Tahoma" w:hAnsi="Tahoma" w:cs="Tahoma"/>
          <w:sz w:val="22"/>
          <w:szCs w:val="22"/>
        </w:rPr>
        <w:t xml:space="preserve"> </w:t>
      </w:r>
      <w:r w:rsidR="00066D69" w:rsidRPr="00646E75">
        <w:rPr>
          <w:rFonts w:ascii="Tahoma" w:hAnsi="Tahoma" w:cs="Tahoma"/>
          <w:sz w:val="22"/>
          <w:szCs w:val="22"/>
        </w:rPr>
        <w:t xml:space="preserve">stejnopisech s platností originálu, </w:t>
      </w:r>
      <w:r w:rsidRPr="00646E75">
        <w:rPr>
          <w:rFonts w:ascii="Tahoma" w:hAnsi="Tahoma" w:cs="Tahoma"/>
          <w:sz w:val="22"/>
          <w:szCs w:val="22"/>
        </w:rPr>
        <w:t>z nichž</w:t>
      </w:r>
      <w:r w:rsidR="00066D69" w:rsidRPr="00646E75">
        <w:rPr>
          <w:rFonts w:ascii="Tahoma" w:hAnsi="Tahoma" w:cs="Tahoma"/>
          <w:sz w:val="22"/>
          <w:szCs w:val="22"/>
        </w:rPr>
        <w:t xml:space="preserve"> kupující obdrží </w:t>
      </w:r>
      <w:r w:rsidR="00646E75" w:rsidRPr="00646E75">
        <w:rPr>
          <w:rFonts w:ascii="Tahoma" w:hAnsi="Tahoma" w:cs="Tahoma"/>
          <w:sz w:val="22"/>
          <w:szCs w:val="22"/>
        </w:rPr>
        <w:t>jedno vyhotovení</w:t>
      </w:r>
      <w:r w:rsidR="00437729" w:rsidRPr="00646E75">
        <w:rPr>
          <w:rFonts w:ascii="Tahoma" w:hAnsi="Tahoma" w:cs="Tahoma"/>
          <w:sz w:val="22"/>
          <w:szCs w:val="22"/>
        </w:rPr>
        <w:t xml:space="preserve"> </w:t>
      </w:r>
      <w:r w:rsidR="00066D69" w:rsidRPr="00646E75">
        <w:rPr>
          <w:rFonts w:ascii="Tahoma" w:hAnsi="Tahoma" w:cs="Tahoma"/>
          <w:sz w:val="22"/>
          <w:szCs w:val="22"/>
        </w:rPr>
        <w:t xml:space="preserve">a prodávající </w:t>
      </w:r>
      <w:r w:rsidR="00646E75" w:rsidRPr="00646E75">
        <w:rPr>
          <w:rFonts w:ascii="Tahoma" w:hAnsi="Tahoma" w:cs="Tahoma"/>
          <w:sz w:val="22"/>
          <w:szCs w:val="22"/>
        </w:rPr>
        <w:t>jedno vyhotovení.</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7B113B4E"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sidRPr="005D16CD">
        <w:rPr>
          <w:rFonts w:ascii="Tahoma" w:hAnsi="Tahoma" w:cs="Tahoma"/>
          <w:sz w:val="22"/>
          <w:szCs w:val="22"/>
        </w:rPr>
        <w:t>Kupující</w:t>
      </w:r>
      <w:r w:rsidRPr="005D16CD">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5D16CD">
        <w:rPr>
          <w:rFonts w:ascii="Tahoma" w:hAnsi="Tahoma" w:cs="Tahoma"/>
          <w:sz w:val="22"/>
          <w:szCs w:val="22"/>
        </w:rPr>
        <w:t>kupujícího</w:t>
      </w:r>
      <w:r w:rsidRPr="005D16CD">
        <w:rPr>
          <w:rFonts w:ascii="Tahoma" w:hAnsi="Tahoma" w:cs="Tahoma"/>
          <w:sz w:val="22"/>
          <w:szCs w:val="22"/>
        </w:rPr>
        <w:t xml:space="preserve"> </w:t>
      </w:r>
      <w:hyperlink r:id="rId7" w:history="1">
        <w:r w:rsidR="005D16CD" w:rsidRPr="005D16CD">
          <w:rPr>
            <w:rStyle w:val="Hypertextovodkaz"/>
            <w:rFonts w:ascii="Tahoma" w:hAnsi="Tahoma" w:cs="Tahoma"/>
            <w:color w:val="auto"/>
            <w:sz w:val="22"/>
            <w:szCs w:val="22"/>
          </w:rPr>
          <w:t>www.ndkarvina.cz</w:t>
        </w:r>
      </w:hyperlink>
      <w:r w:rsidRPr="005D16CD">
        <w:rPr>
          <w:rFonts w:ascii="Tahoma" w:hAnsi="Tahoma" w:cs="Tahoma"/>
          <w:sz w:val="22"/>
          <w:szCs w:val="22"/>
        </w:rPr>
        <w:t>.</w:t>
      </w:r>
    </w:p>
    <w:p w14:paraId="1FA481C8" w14:textId="77777777" w:rsidR="00986D0E" w:rsidRPr="005D16CD" w:rsidRDefault="00066D69" w:rsidP="00986D0E">
      <w:pPr>
        <w:numPr>
          <w:ilvl w:val="0"/>
          <w:numId w:val="12"/>
        </w:numPr>
        <w:tabs>
          <w:tab w:val="clear" w:pos="720"/>
        </w:tabs>
        <w:spacing w:before="120"/>
        <w:ind w:left="357" w:hanging="357"/>
        <w:jc w:val="both"/>
        <w:rPr>
          <w:rFonts w:ascii="Tahoma" w:hAnsi="Tahoma" w:cs="Tahoma"/>
          <w:iCs/>
          <w:sz w:val="22"/>
          <w:szCs w:val="22"/>
        </w:rPr>
      </w:pPr>
      <w:r w:rsidRPr="005D16CD">
        <w:rPr>
          <w:rFonts w:ascii="Tahoma" w:hAnsi="Tahoma" w:cs="Tahoma"/>
          <w:sz w:val="22"/>
          <w:szCs w:val="22"/>
        </w:rPr>
        <w:t>Nedílnou součástí této smlouvy jsou následující přílohy:</w:t>
      </w:r>
    </w:p>
    <w:p w14:paraId="0513883D" w14:textId="56D0A93D" w:rsidR="00066D69" w:rsidRPr="005D16CD" w:rsidRDefault="00066D69" w:rsidP="00986D0E">
      <w:pPr>
        <w:spacing w:before="120"/>
        <w:ind w:left="357"/>
        <w:jc w:val="both"/>
        <w:rPr>
          <w:rFonts w:ascii="Tahoma" w:hAnsi="Tahoma" w:cs="Tahoma"/>
          <w:sz w:val="22"/>
          <w:szCs w:val="22"/>
        </w:rPr>
      </w:pPr>
      <w:r w:rsidRPr="005D16CD">
        <w:rPr>
          <w:rFonts w:ascii="Tahoma" w:hAnsi="Tahoma" w:cs="Tahoma"/>
          <w:sz w:val="22"/>
          <w:szCs w:val="22"/>
        </w:rPr>
        <w:t xml:space="preserve">Příloha č. 1: </w:t>
      </w:r>
      <w:r w:rsidR="005D16CD" w:rsidRPr="005D16CD">
        <w:rPr>
          <w:rFonts w:ascii="Tahoma" w:hAnsi="Tahoma" w:cs="Tahoma"/>
          <w:sz w:val="22"/>
          <w:szCs w:val="22"/>
        </w:rPr>
        <w:t>Specifikace technických parametrů</w:t>
      </w:r>
      <w:r w:rsidR="005D16CD">
        <w:rPr>
          <w:rFonts w:ascii="Tahoma" w:hAnsi="Tahoma" w:cs="Tahoma"/>
          <w:sz w:val="22"/>
          <w:szCs w:val="22"/>
        </w:rPr>
        <w:t xml:space="preserve"> </w:t>
      </w:r>
    </w:p>
    <w:p w14:paraId="595E3093" w14:textId="46A09FED" w:rsidR="00066D69" w:rsidRPr="00343967"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5B77BE9A" w14:textId="77777777">
        <w:tc>
          <w:tcPr>
            <w:tcW w:w="3420" w:type="dxa"/>
          </w:tcPr>
          <w:p w14:paraId="0D7A5BE2" w14:textId="2A79C8E8"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B76EA7">
              <w:rPr>
                <w:rFonts w:ascii="Tahoma" w:hAnsi="Tahoma" w:cs="Tahoma"/>
                <w:sz w:val="22"/>
                <w:szCs w:val="22"/>
              </w:rPr>
              <w:t>Karviné</w:t>
            </w:r>
            <w:r w:rsidRPr="00343967">
              <w:rPr>
                <w:rFonts w:ascii="Tahoma" w:hAnsi="Tahoma" w:cs="Tahoma"/>
                <w:sz w:val="22"/>
                <w:szCs w:val="22"/>
              </w:rPr>
              <w:t xml:space="preserve"> dne</w:t>
            </w:r>
            <w:r w:rsidR="00986D0E">
              <w:rPr>
                <w:rFonts w:ascii="Tahoma" w:hAnsi="Tahoma" w:cs="Tahoma"/>
                <w:sz w:val="22"/>
                <w:szCs w:val="22"/>
              </w:rPr>
              <w:t> ………………</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22958537" w:rsidR="00F11DAD" w:rsidRPr="005D16CD" w:rsidRDefault="005D16CD" w:rsidP="00986D0E">
            <w:pPr>
              <w:rPr>
                <w:rFonts w:ascii="Tahoma" w:hAnsi="Tahoma" w:cs="Tahoma"/>
                <w:color w:val="FF0000"/>
                <w:sz w:val="22"/>
                <w:szCs w:val="22"/>
              </w:rPr>
            </w:pPr>
            <w:r w:rsidRPr="005D16CD">
              <w:rPr>
                <w:rStyle w:val="normaltextrun"/>
                <w:rFonts w:ascii="Tahoma" w:hAnsi="Tahoma" w:cs="Tahoma"/>
                <w:iCs/>
                <w:sz w:val="22"/>
                <w:szCs w:val="22"/>
                <w:shd w:val="clear" w:color="auto" w:fill="FFFFFF"/>
              </w:rPr>
              <w:t xml:space="preserve">Mgr. Jarmila Zelková, ředitelka </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7E3A0497" w:rsidR="00F11DAD" w:rsidRPr="00125CED" w:rsidRDefault="00125CED" w:rsidP="00125CED">
            <w:pPr>
              <w:jc w:val="center"/>
              <w:rPr>
                <w:rFonts w:ascii="Tahoma" w:hAnsi="Tahoma" w:cs="Tahoma"/>
                <w:i/>
                <w:color w:val="FF0000"/>
                <w:sz w:val="22"/>
                <w:szCs w:val="22"/>
              </w:rPr>
            </w:pPr>
            <w:r w:rsidRPr="00821E2C">
              <w:rPr>
                <w:rFonts w:ascii="Tahoma" w:hAnsi="Tahoma" w:cs="Tahoma"/>
                <w:i/>
                <w:color w:val="FF0000"/>
                <w:sz w:val="22"/>
                <w:szCs w:val="22"/>
              </w:rPr>
              <w:t>jméno, příjmení, funkce</w:t>
            </w:r>
          </w:p>
        </w:tc>
      </w:tr>
    </w:tbl>
    <w:p w14:paraId="766BC06D" w14:textId="1DF96F71" w:rsidR="00066D69" w:rsidRDefault="00066D69" w:rsidP="005D16CD">
      <w:pPr>
        <w:pStyle w:val="Zkladntext"/>
        <w:tabs>
          <w:tab w:val="clear" w:pos="1418"/>
        </w:tabs>
        <w:spacing w:after="240"/>
        <w:ind w:left="1349" w:hanging="992"/>
        <w:rPr>
          <w:rFonts w:ascii="Tahoma" w:hAnsi="Tahoma" w:cs="Tahoma"/>
          <w:i/>
          <w:iCs/>
          <w:color w:val="FF0000"/>
          <w:sz w:val="22"/>
          <w:szCs w:val="22"/>
        </w:rPr>
      </w:pPr>
    </w:p>
    <w:p w14:paraId="0534F335" w14:textId="5B62F1B9" w:rsidR="005D16CD" w:rsidRDefault="005D16CD" w:rsidP="005D16CD">
      <w:pPr>
        <w:pStyle w:val="Zkladntext"/>
        <w:tabs>
          <w:tab w:val="clear" w:pos="1418"/>
        </w:tabs>
        <w:spacing w:after="240"/>
        <w:ind w:left="1349" w:hanging="992"/>
        <w:rPr>
          <w:rFonts w:ascii="Tahoma" w:hAnsi="Tahoma" w:cs="Tahoma"/>
          <w:i/>
          <w:iCs/>
          <w:color w:val="FF0000"/>
          <w:sz w:val="22"/>
          <w:szCs w:val="22"/>
        </w:rPr>
      </w:pPr>
    </w:p>
    <w:p w14:paraId="12CA010E" w14:textId="0751B134" w:rsidR="005D16CD" w:rsidRDefault="005D16CD" w:rsidP="005D16CD">
      <w:pPr>
        <w:pStyle w:val="Zkladntext"/>
        <w:spacing w:after="360"/>
        <w:ind w:left="1134" w:hanging="1134"/>
        <w:rPr>
          <w:rFonts w:ascii="Tahoma" w:hAnsi="Tahoma" w:cs="Tahoma"/>
          <w:b/>
          <w:iCs/>
          <w:szCs w:val="22"/>
        </w:rPr>
      </w:pPr>
      <w:bookmarkStart w:id="2" w:name="_Hlk210395435"/>
      <w:r w:rsidRPr="00CE71EF">
        <w:rPr>
          <w:rFonts w:ascii="Tahoma" w:hAnsi="Tahoma" w:cs="Tahoma"/>
          <w:b/>
          <w:iCs/>
          <w:szCs w:val="22"/>
        </w:rPr>
        <w:lastRenderedPageBreak/>
        <w:t xml:space="preserve">Příloha č. 1 – </w:t>
      </w:r>
      <w:r w:rsidRPr="005D16CD">
        <w:rPr>
          <w:rFonts w:ascii="Tahoma" w:hAnsi="Tahoma" w:cs="Tahoma"/>
          <w:b/>
          <w:iCs/>
          <w:szCs w:val="22"/>
        </w:rPr>
        <w:t>Specifikace technických parametrů</w:t>
      </w:r>
    </w:p>
    <w:tbl>
      <w:tblPr>
        <w:tblW w:w="9356" w:type="dxa"/>
        <w:tblInd w:w="-10" w:type="dxa"/>
        <w:tblCellMar>
          <w:left w:w="70" w:type="dxa"/>
          <w:right w:w="70" w:type="dxa"/>
        </w:tblCellMar>
        <w:tblLook w:val="04A0" w:firstRow="1" w:lastRow="0" w:firstColumn="1" w:lastColumn="0" w:noHBand="0" w:noVBand="1"/>
      </w:tblPr>
      <w:tblGrid>
        <w:gridCol w:w="2260"/>
        <w:gridCol w:w="7096"/>
      </w:tblGrid>
      <w:tr w:rsidR="000042BA" w14:paraId="464C2B4E" w14:textId="77777777" w:rsidTr="000D7C4A">
        <w:trPr>
          <w:trHeight w:val="615"/>
        </w:trPr>
        <w:tc>
          <w:tcPr>
            <w:tcW w:w="2260" w:type="dxa"/>
            <w:tcBorders>
              <w:top w:val="single" w:sz="8" w:space="0" w:color="auto"/>
              <w:left w:val="single" w:sz="8" w:space="0" w:color="auto"/>
              <w:bottom w:val="nil"/>
              <w:right w:val="single" w:sz="8" w:space="0" w:color="auto"/>
            </w:tcBorders>
            <w:vAlign w:val="center"/>
            <w:hideMark/>
          </w:tcPr>
          <w:p w14:paraId="700B67A4" w14:textId="3C5D953F" w:rsidR="000042BA" w:rsidRDefault="000042BA" w:rsidP="000042BA">
            <w:pPr>
              <w:jc w:val="center"/>
              <w:rPr>
                <w:rFonts w:ascii="Calibri" w:hAnsi="Calibri" w:cs="Calibri"/>
                <w:b/>
                <w:bCs/>
                <w:color w:val="000000"/>
                <w:sz w:val="22"/>
                <w:szCs w:val="22"/>
              </w:rPr>
            </w:pPr>
            <w:r>
              <w:rPr>
                <w:rFonts w:ascii="Calibri" w:hAnsi="Calibri" w:cs="Calibri"/>
                <w:b/>
                <w:bCs/>
                <w:color w:val="000000"/>
                <w:sz w:val="22"/>
                <w:szCs w:val="22"/>
              </w:rPr>
              <w:t>Požadavek</w:t>
            </w:r>
          </w:p>
        </w:tc>
        <w:tc>
          <w:tcPr>
            <w:tcW w:w="7096" w:type="dxa"/>
            <w:tcBorders>
              <w:top w:val="single" w:sz="8" w:space="0" w:color="auto"/>
              <w:left w:val="nil"/>
              <w:bottom w:val="nil"/>
              <w:right w:val="single" w:sz="8" w:space="0" w:color="auto"/>
            </w:tcBorders>
            <w:vAlign w:val="center"/>
            <w:hideMark/>
          </w:tcPr>
          <w:p w14:paraId="0093EF33" w14:textId="678D9DB1" w:rsidR="000042BA" w:rsidRDefault="000042BA" w:rsidP="000042BA">
            <w:pPr>
              <w:jc w:val="center"/>
              <w:rPr>
                <w:rFonts w:ascii="Calibri" w:hAnsi="Calibri" w:cs="Calibri"/>
                <w:b/>
                <w:bCs/>
                <w:color w:val="000000"/>
                <w:sz w:val="22"/>
                <w:szCs w:val="22"/>
              </w:rPr>
            </w:pPr>
            <w:r>
              <w:rPr>
                <w:rFonts w:ascii="Calibri" w:hAnsi="Calibri" w:cs="Calibri"/>
                <w:b/>
                <w:bCs/>
                <w:color w:val="000000"/>
                <w:sz w:val="22"/>
                <w:szCs w:val="22"/>
              </w:rPr>
              <w:t>Minimální specifikace objednatele</w:t>
            </w:r>
          </w:p>
        </w:tc>
      </w:tr>
      <w:tr w:rsidR="000042BA" w14:paraId="43FEE7CB" w14:textId="77777777" w:rsidTr="00852830">
        <w:trPr>
          <w:trHeight w:val="435"/>
        </w:trPr>
        <w:tc>
          <w:tcPr>
            <w:tcW w:w="226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3261684" w14:textId="4FAAD0E3" w:rsidR="000042BA" w:rsidRDefault="000042BA" w:rsidP="000042BA">
            <w:pPr>
              <w:rPr>
                <w:rFonts w:ascii="Calibri" w:hAnsi="Calibri" w:cs="Calibri"/>
                <w:b/>
                <w:bCs/>
                <w:color w:val="000000"/>
              </w:rPr>
            </w:pPr>
            <w:r>
              <w:rPr>
                <w:rFonts w:ascii="Calibri" w:hAnsi="Calibri" w:cs="Calibri"/>
                <w:b/>
                <w:bCs/>
                <w:color w:val="000000"/>
              </w:rPr>
              <w:t xml:space="preserve">Ložná plocha: </w:t>
            </w:r>
          </w:p>
        </w:tc>
        <w:tc>
          <w:tcPr>
            <w:tcW w:w="7096" w:type="dxa"/>
            <w:tcBorders>
              <w:top w:val="single" w:sz="8" w:space="0" w:color="auto"/>
              <w:left w:val="nil"/>
              <w:bottom w:val="single" w:sz="8" w:space="0" w:color="auto"/>
              <w:right w:val="single" w:sz="4" w:space="0" w:color="auto"/>
            </w:tcBorders>
            <w:shd w:val="clear" w:color="000000" w:fill="FFFFFF"/>
            <w:noWrap/>
            <w:vAlign w:val="center"/>
            <w:hideMark/>
          </w:tcPr>
          <w:p w14:paraId="173AC0B0" w14:textId="488CBA56" w:rsidR="000042BA" w:rsidRDefault="000042BA" w:rsidP="000042BA">
            <w:pPr>
              <w:rPr>
                <w:rFonts w:ascii="Calibri" w:hAnsi="Calibri" w:cs="Calibri"/>
                <w:color w:val="000000"/>
                <w:sz w:val="22"/>
                <w:szCs w:val="22"/>
              </w:rPr>
            </w:pPr>
            <w:r>
              <w:rPr>
                <w:rFonts w:ascii="Calibri" w:hAnsi="Calibri" w:cs="Calibri"/>
                <w:color w:val="000000"/>
                <w:sz w:val="22"/>
                <w:szCs w:val="22"/>
              </w:rPr>
              <w:t>200 × 90 cm (±2 cm dle typu výrobce)</w:t>
            </w:r>
          </w:p>
        </w:tc>
      </w:tr>
      <w:tr w:rsidR="000042BA" w14:paraId="78C563D2" w14:textId="77777777" w:rsidTr="000D7C4A">
        <w:trPr>
          <w:trHeight w:val="435"/>
        </w:trPr>
        <w:tc>
          <w:tcPr>
            <w:tcW w:w="2260" w:type="dxa"/>
            <w:tcBorders>
              <w:top w:val="nil"/>
              <w:left w:val="single" w:sz="8" w:space="0" w:color="auto"/>
              <w:bottom w:val="single" w:sz="8" w:space="0" w:color="auto"/>
              <w:right w:val="single" w:sz="4" w:space="0" w:color="auto"/>
            </w:tcBorders>
            <w:shd w:val="clear" w:color="000000" w:fill="FFFFFF"/>
            <w:vAlign w:val="center"/>
            <w:hideMark/>
          </w:tcPr>
          <w:p w14:paraId="250F3801" w14:textId="66D4AF79" w:rsidR="000042BA" w:rsidRDefault="000042BA" w:rsidP="000042BA">
            <w:pPr>
              <w:rPr>
                <w:rFonts w:ascii="Calibri" w:hAnsi="Calibri" w:cs="Calibri"/>
                <w:b/>
                <w:bCs/>
                <w:color w:val="000000"/>
              </w:rPr>
            </w:pPr>
            <w:r>
              <w:rPr>
                <w:rFonts w:ascii="Calibri" w:hAnsi="Calibri" w:cs="Calibri"/>
                <w:b/>
                <w:bCs/>
                <w:color w:val="000000"/>
              </w:rPr>
              <w:t xml:space="preserve">Nosnost: </w:t>
            </w:r>
          </w:p>
        </w:tc>
        <w:tc>
          <w:tcPr>
            <w:tcW w:w="7096" w:type="dxa"/>
            <w:tcBorders>
              <w:top w:val="nil"/>
              <w:left w:val="nil"/>
              <w:bottom w:val="single" w:sz="8" w:space="0" w:color="auto"/>
              <w:right w:val="single" w:sz="4" w:space="0" w:color="auto"/>
            </w:tcBorders>
            <w:shd w:val="clear" w:color="000000" w:fill="FFFFFF"/>
            <w:vAlign w:val="center"/>
            <w:hideMark/>
          </w:tcPr>
          <w:p w14:paraId="53E44F5C" w14:textId="6382A6E6" w:rsidR="000042BA" w:rsidRDefault="000042BA" w:rsidP="000042BA">
            <w:pPr>
              <w:rPr>
                <w:rFonts w:ascii="Calibri" w:hAnsi="Calibri" w:cs="Calibri"/>
                <w:color w:val="000000"/>
                <w:sz w:val="22"/>
                <w:szCs w:val="22"/>
              </w:rPr>
            </w:pPr>
            <w:r>
              <w:rPr>
                <w:rFonts w:ascii="Calibri" w:hAnsi="Calibri" w:cs="Calibri"/>
                <w:color w:val="000000"/>
                <w:sz w:val="22"/>
                <w:szCs w:val="22"/>
              </w:rPr>
              <w:t>min. 175 kg bezpečné pracovní zátěže (SWL).</w:t>
            </w:r>
          </w:p>
        </w:tc>
      </w:tr>
      <w:tr w:rsidR="000042BA" w14:paraId="6F9CD77A" w14:textId="77777777" w:rsidTr="006F2AD9">
        <w:trPr>
          <w:trHeight w:val="756"/>
        </w:trPr>
        <w:tc>
          <w:tcPr>
            <w:tcW w:w="2260" w:type="dxa"/>
            <w:vMerge w:val="restart"/>
            <w:tcBorders>
              <w:top w:val="nil"/>
              <w:left w:val="single" w:sz="8" w:space="0" w:color="auto"/>
              <w:right w:val="single" w:sz="4" w:space="0" w:color="auto"/>
            </w:tcBorders>
            <w:shd w:val="clear" w:color="000000" w:fill="FFFFFF"/>
            <w:vAlign w:val="center"/>
            <w:hideMark/>
          </w:tcPr>
          <w:p w14:paraId="4793629B" w14:textId="73352330" w:rsidR="000042BA" w:rsidRDefault="000042BA" w:rsidP="000042BA">
            <w:pPr>
              <w:rPr>
                <w:rFonts w:ascii="Calibri" w:hAnsi="Calibri" w:cs="Calibri"/>
                <w:b/>
                <w:bCs/>
                <w:color w:val="000000"/>
              </w:rPr>
            </w:pPr>
            <w:r>
              <w:rPr>
                <w:rFonts w:ascii="Calibri" w:hAnsi="Calibri" w:cs="Calibri"/>
                <w:b/>
                <w:bCs/>
                <w:color w:val="000000"/>
              </w:rPr>
              <w:t>Materiál:</w:t>
            </w:r>
          </w:p>
        </w:tc>
        <w:tc>
          <w:tcPr>
            <w:tcW w:w="7096" w:type="dxa"/>
            <w:tcBorders>
              <w:top w:val="nil"/>
              <w:left w:val="nil"/>
              <w:bottom w:val="single" w:sz="8" w:space="0" w:color="auto"/>
              <w:right w:val="single" w:sz="4" w:space="0" w:color="auto"/>
            </w:tcBorders>
            <w:shd w:val="clear" w:color="000000" w:fill="FFFFFF"/>
            <w:vAlign w:val="center"/>
            <w:hideMark/>
          </w:tcPr>
          <w:p w14:paraId="7C3A9CC3" w14:textId="5893CB1E" w:rsidR="000042BA" w:rsidRDefault="000042BA" w:rsidP="000042BA">
            <w:pPr>
              <w:rPr>
                <w:rFonts w:ascii="Calibri" w:hAnsi="Calibri" w:cs="Calibri"/>
                <w:color w:val="000000"/>
                <w:sz w:val="22"/>
                <w:szCs w:val="22"/>
              </w:rPr>
            </w:pPr>
            <w:r>
              <w:rPr>
                <w:rFonts w:ascii="Calibri" w:hAnsi="Calibri" w:cs="Calibri"/>
                <w:color w:val="000000"/>
                <w:sz w:val="22"/>
                <w:szCs w:val="22"/>
              </w:rPr>
              <w:t xml:space="preserve">stabilní kovová konstrukce s povrchovou úpravou odolnou proti dezinfekčním prostředkům běžně používaným v zařízeních sociálních služeb </w:t>
            </w:r>
          </w:p>
        </w:tc>
      </w:tr>
      <w:tr w:rsidR="000042BA" w14:paraId="6AF57535" w14:textId="77777777" w:rsidTr="006F2AD9">
        <w:trPr>
          <w:trHeight w:val="840"/>
        </w:trPr>
        <w:tc>
          <w:tcPr>
            <w:tcW w:w="2260" w:type="dxa"/>
            <w:vMerge/>
            <w:tcBorders>
              <w:top w:val="nil"/>
              <w:left w:val="single" w:sz="8" w:space="0" w:color="auto"/>
              <w:right w:val="single" w:sz="4" w:space="0" w:color="auto"/>
            </w:tcBorders>
            <w:shd w:val="clear" w:color="000000" w:fill="FFFFFF"/>
            <w:vAlign w:val="center"/>
          </w:tcPr>
          <w:p w14:paraId="2C95BB17" w14:textId="77777777" w:rsidR="000042BA" w:rsidRDefault="000042BA" w:rsidP="000042BA">
            <w:pPr>
              <w:rPr>
                <w:rFonts w:ascii="Calibri" w:hAnsi="Calibri" w:cs="Calibri"/>
                <w:b/>
                <w:bCs/>
                <w:color w:val="000000"/>
              </w:rPr>
            </w:pPr>
          </w:p>
        </w:tc>
        <w:tc>
          <w:tcPr>
            <w:tcW w:w="7096" w:type="dxa"/>
            <w:tcBorders>
              <w:top w:val="nil"/>
              <w:left w:val="nil"/>
              <w:bottom w:val="single" w:sz="8" w:space="0" w:color="auto"/>
              <w:right w:val="single" w:sz="4" w:space="0" w:color="auto"/>
            </w:tcBorders>
            <w:shd w:val="clear" w:color="000000" w:fill="FFFFFF"/>
            <w:vAlign w:val="center"/>
          </w:tcPr>
          <w:p w14:paraId="07372E3C" w14:textId="22B73097" w:rsidR="000042BA" w:rsidRPr="001749B2" w:rsidRDefault="000042BA" w:rsidP="000042BA">
            <w:pPr>
              <w:rPr>
                <w:rFonts w:ascii="Calibri" w:hAnsi="Calibri" w:cs="Calibri"/>
                <w:color w:val="000000"/>
                <w:sz w:val="22"/>
                <w:szCs w:val="22"/>
              </w:rPr>
            </w:pPr>
            <w:r>
              <w:rPr>
                <w:rFonts w:ascii="Calibri" w:hAnsi="Calibri" w:cs="Calibri"/>
                <w:color w:val="000000"/>
                <w:sz w:val="22"/>
                <w:szCs w:val="22"/>
              </w:rPr>
              <w:t xml:space="preserve">Lůžko musí být výrobcem určeno pro běžný provoz v zařízeních sociálních služeb, určeno k častému transportu lůžka i mimo budovu </w:t>
            </w:r>
          </w:p>
        </w:tc>
      </w:tr>
      <w:tr w:rsidR="000042BA" w14:paraId="7D60B975" w14:textId="77777777" w:rsidTr="006F2AD9">
        <w:trPr>
          <w:trHeight w:val="822"/>
        </w:trPr>
        <w:tc>
          <w:tcPr>
            <w:tcW w:w="2260" w:type="dxa"/>
            <w:vMerge/>
            <w:tcBorders>
              <w:top w:val="nil"/>
              <w:left w:val="single" w:sz="8" w:space="0" w:color="auto"/>
              <w:right w:val="single" w:sz="4" w:space="0" w:color="auto"/>
            </w:tcBorders>
            <w:shd w:val="clear" w:color="000000" w:fill="FFFFFF"/>
            <w:vAlign w:val="center"/>
          </w:tcPr>
          <w:p w14:paraId="566C0E46" w14:textId="77777777" w:rsidR="000042BA" w:rsidRDefault="000042BA" w:rsidP="000042BA">
            <w:pPr>
              <w:rPr>
                <w:rFonts w:ascii="Calibri" w:hAnsi="Calibri" w:cs="Calibri"/>
                <w:b/>
                <w:bCs/>
                <w:color w:val="000000"/>
              </w:rPr>
            </w:pPr>
          </w:p>
        </w:tc>
        <w:tc>
          <w:tcPr>
            <w:tcW w:w="7096" w:type="dxa"/>
            <w:tcBorders>
              <w:top w:val="nil"/>
              <w:left w:val="nil"/>
              <w:bottom w:val="single" w:sz="8" w:space="0" w:color="auto"/>
              <w:right w:val="single" w:sz="4" w:space="0" w:color="auto"/>
            </w:tcBorders>
            <w:shd w:val="clear" w:color="000000" w:fill="FFFFFF"/>
            <w:vAlign w:val="center"/>
          </w:tcPr>
          <w:p w14:paraId="0A6C7211" w14:textId="09F01169" w:rsidR="000042BA" w:rsidRPr="00B4293C" w:rsidRDefault="000042BA" w:rsidP="000042BA">
            <w:pPr>
              <w:rPr>
                <w:rFonts w:ascii="Calibri" w:hAnsi="Calibri" w:cs="Calibri"/>
                <w:color w:val="000000"/>
                <w:sz w:val="22"/>
                <w:szCs w:val="22"/>
              </w:rPr>
            </w:pPr>
            <w:r>
              <w:rPr>
                <w:rFonts w:ascii="Calibri" w:hAnsi="Calibri" w:cs="Calibri"/>
                <w:color w:val="000000"/>
                <w:sz w:val="22"/>
                <w:szCs w:val="22"/>
              </w:rPr>
              <w:t>Čelo lůžka je konstruováno tak, aby umožňovalo zavěšení pomůcek (např. kompresoru aktivní antidekubitní matrace).</w:t>
            </w:r>
          </w:p>
        </w:tc>
      </w:tr>
      <w:tr w:rsidR="000042BA" w14:paraId="45601280" w14:textId="77777777" w:rsidTr="006F2AD9">
        <w:trPr>
          <w:trHeight w:val="975"/>
        </w:trPr>
        <w:tc>
          <w:tcPr>
            <w:tcW w:w="2260" w:type="dxa"/>
            <w:vMerge/>
            <w:tcBorders>
              <w:left w:val="single" w:sz="8" w:space="0" w:color="auto"/>
              <w:bottom w:val="single" w:sz="8" w:space="0" w:color="auto"/>
              <w:right w:val="single" w:sz="4" w:space="0" w:color="auto"/>
            </w:tcBorders>
            <w:shd w:val="clear" w:color="000000" w:fill="FFFFFF"/>
            <w:vAlign w:val="center"/>
          </w:tcPr>
          <w:p w14:paraId="01E16B0A" w14:textId="77777777" w:rsidR="000042BA" w:rsidRDefault="000042BA" w:rsidP="000042BA">
            <w:pPr>
              <w:rPr>
                <w:rFonts w:ascii="Calibri" w:hAnsi="Calibri" w:cs="Calibri"/>
                <w:b/>
                <w:bCs/>
                <w:color w:val="000000"/>
              </w:rPr>
            </w:pPr>
          </w:p>
        </w:tc>
        <w:tc>
          <w:tcPr>
            <w:tcW w:w="7096" w:type="dxa"/>
            <w:tcBorders>
              <w:top w:val="nil"/>
              <w:left w:val="nil"/>
              <w:bottom w:val="single" w:sz="8" w:space="0" w:color="auto"/>
              <w:right w:val="single" w:sz="4" w:space="0" w:color="auto"/>
            </w:tcBorders>
            <w:shd w:val="clear" w:color="000000" w:fill="FFFFFF"/>
            <w:vAlign w:val="center"/>
          </w:tcPr>
          <w:p w14:paraId="3FD40F69" w14:textId="66F4864F" w:rsidR="000042BA" w:rsidRDefault="000042BA" w:rsidP="000042BA">
            <w:pPr>
              <w:rPr>
                <w:rFonts w:ascii="Calibri" w:hAnsi="Calibri" w:cs="Calibri"/>
                <w:color w:val="000000"/>
                <w:sz w:val="22"/>
                <w:szCs w:val="22"/>
              </w:rPr>
            </w:pPr>
            <w:r>
              <w:rPr>
                <w:rFonts w:ascii="Calibri" w:hAnsi="Calibri" w:cs="Calibri"/>
                <w:color w:val="000000"/>
                <w:sz w:val="22"/>
                <w:szCs w:val="22"/>
              </w:rPr>
              <w:t>čela a bočnice z laminované desky (LTD) v dekoru dřeva. Konstrukce bez ostrých hran, s možností dezinfekce běžně používanými prostředky ve zdravotnických zařízeních.</w:t>
            </w:r>
          </w:p>
        </w:tc>
      </w:tr>
      <w:tr w:rsidR="000042BA" w14:paraId="6ADA4BD7" w14:textId="77777777" w:rsidTr="00852830">
        <w:trPr>
          <w:trHeight w:val="487"/>
        </w:trPr>
        <w:tc>
          <w:tcPr>
            <w:tcW w:w="22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F036039" w14:textId="78747424" w:rsidR="000042BA" w:rsidRDefault="000042BA" w:rsidP="000042BA">
            <w:pPr>
              <w:rPr>
                <w:rFonts w:ascii="Calibri" w:hAnsi="Calibri" w:cs="Calibri"/>
                <w:b/>
                <w:bCs/>
                <w:color w:val="000000"/>
              </w:rPr>
            </w:pPr>
            <w:r>
              <w:rPr>
                <w:rFonts w:ascii="Calibri" w:hAnsi="Calibri" w:cs="Calibri"/>
                <w:b/>
                <w:bCs/>
                <w:color w:val="000000"/>
              </w:rPr>
              <w:t>Výškové nastavení</w:t>
            </w:r>
          </w:p>
        </w:tc>
        <w:tc>
          <w:tcPr>
            <w:tcW w:w="7096" w:type="dxa"/>
            <w:tcBorders>
              <w:top w:val="nil"/>
              <w:left w:val="single" w:sz="4" w:space="0" w:color="auto"/>
              <w:bottom w:val="single" w:sz="4" w:space="0" w:color="auto"/>
              <w:right w:val="single" w:sz="4" w:space="0" w:color="auto"/>
            </w:tcBorders>
            <w:shd w:val="clear" w:color="000000" w:fill="FFFFFF"/>
            <w:vAlign w:val="center"/>
            <w:hideMark/>
          </w:tcPr>
          <w:p w14:paraId="6F8F631D" w14:textId="4356323C" w:rsidR="000042BA" w:rsidRDefault="000042BA" w:rsidP="000042BA">
            <w:pPr>
              <w:rPr>
                <w:rFonts w:ascii="Calibri" w:hAnsi="Calibri" w:cs="Calibri"/>
                <w:color w:val="000000"/>
                <w:sz w:val="22"/>
                <w:szCs w:val="22"/>
              </w:rPr>
            </w:pPr>
            <w:r>
              <w:rPr>
                <w:rFonts w:ascii="Calibri" w:hAnsi="Calibri" w:cs="Calibri"/>
                <w:color w:val="000000"/>
                <w:sz w:val="22"/>
                <w:szCs w:val="22"/>
              </w:rPr>
              <w:t>funkce tzv. „nízké polohy“ pro prevenci pádů (≤30 cm)</w:t>
            </w:r>
          </w:p>
        </w:tc>
      </w:tr>
      <w:tr w:rsidR="000042BA" w14:paraId="524C7182" w14:textId="77777777" w:rsidTr="00852830">
        <w:trPr>
          <w:trHeight w:val="395"/>
        </w:trPr>
        <w:tc>
          <w:tcPr>
            <w:tcW w:w="2260" w:type="dxa"/>
            <w:vMerge/>
            <w:tcBorders>
              <w:top w:val="nil"/>
              <w:left w:val="single" w:sz="8" w:space="0" w:color="auto"/>
              <w:bottom w:val="single" w:sz="8" w:space="0" w:color="000000"/>
              <w:right w:val="single" w:sz="4" w:space="0" w:color="auto"/>
            </w:tcBorders>
            <w:vAlign w:val="center"/>
            <w:hideMark/>
          </w:tcPr>
          <w:p w14:paraId="539C5E22"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8" w:space="0" w:color="auto"/>
              <w:right w:val="single" w:sz="4" w:space="0" w:color="auto"/>
            </w:tcBorders>
            <w:shd w:val="clear" w:color="000000" w:fill="FFFFFF"/>
            <w:vAlign w:val="center"/>
            <w:hideMark/>
          </w:tcPr>
          <w:p w14:paraId="30D40EE7" w14:textId="7D1498B9" w:rsidR="000042BA" w:rsidRDefault="000042BA" w:rsidP="000042BA">
            <w:pPr>
              <w:rPr>
                <w:rFonts w:ascii="Calibri" w:hAnsi="Calibri" w:cs="Calibri"/>
                <w:color w:val="000000"/>
                <w:sz w:val="22"/>
                <w:szCs w:val="22"/>
              </w:rPr>
            </w:pPr>
            <w:r>
              <w:rPr>
                <w:rFonts w:ascii="Calibri" w:hAnsi="Calibri" w:cs="Calibri"/>
                <w:color w:val="000000"/>
                <w:sz w:val="22"/>
                <w:szCs w:val="22"/>
              </w:rPr>
              <w:t>maximální výška minimálně 75 cm pro ergonomickou práci personálu</w:t>
            </w:r>
          </w:p>
        </w:tc>
      </w:tr>
      <w:tr w:rsidR="000042BA" w14:paraId="53EF73F2" w14:textId="77777777" w:rsidTr="00852830">
        <w:trPr>
          <w:trHeight w:val="390"/>
        </w:trPr>
        <w:tc>
          <w:tcPr>
            <w:tcW w:w="22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9AB6DE7" w14:textId="556DBEB7" w:rsidR="000042BA" w:rsidRDefault="000042BA" w:rsidP="000042BA">
            <w:pPr>
              <w:jc w:val="center"/>
              <w:rPr>
                <w:rFonts w:ascii="Calibri" w:hAnsi="Calibri" w:cs="Calibri"/>
                <w:b/>
                <w:bCs/>
                <w:color w:val="000000"/>
              </w:rPr>
            </w:pPr>
            <w:r>
              <w:rPr>
                <w:rFonts w:ascii="Calibri" w:hAnsi="Calibri" w:cs="Calibri"/>
                <w:b/>
                <w:bCs/>
                <w:color w:val="000000"/>
              </w:rPr>
              <w:t xml:space="preserve">Postranice/bočnice: </w:t>
            </w: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20A4236B" w14:textId="503DB88D" w:rsidR="000042BA" w:rsidRDefault="000042BA" w:rsidP="000042BA">
            <w:pPr>
              <w:rPr>
                <w:rFonts w:ascii="Calibri" w:hAnsi="Calibri" w:cs="Calibri"/>
                <w:color w:val="000000"/>
                <w:sz w:val="22"/>
                <w:szCs w:val="22"/>
              </w:rPr>
            </w:pPr>
            <w:r>
              <w:rPr>
                <w:rFonts w:ascii="Calibri" w:hAnsi="Calibri" w:cs="Calibri"/>
                <w:color w:val="000000"/>
                <w:sz w:val="22"/>
                <w:szCs w:val="22"/>
              </w:rPr>
              <w:t>dělené (1/2 + 1/2 na každé straně lůžka)</w:t>
            </w:r>
          </w:p>
        </w:tc>
      </w:tr>
      <w:tr w:rsidR="000042BA" w14:paraId="64B585F5" w14:textId="77777777" w:rsidTr="00852830">
        <w:trPr>
          <w:trHeight w:val="420"/>
        </w:trPr>
        <w:tc>
          <w:tcPr>
            <w:tcW w:w="2260" w:type="dxa"/>
            <w:vMerge/>
            <w:tcBorders>
              <w:top w:val="nil"/>
              <w:left w:val="single" w:sz="8" w:space="0" w:color="auto"/>
              <w:bottom w:val="single" w:sz="8" w:space="0" w:color="000000"/>
              <w:right w:val="single" w:sz="4" w:space="0" w:color="auto"/>
            </w:tcBorders>
            <w:vAlign w:val="center"/>
            <w:hideMark/>
          </w:tcPr>
          <w:p w14:paraId="243FEDF9"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439921E1" w14:textId="5CC88988" w:rsidR="000042BA" w:rsidRDefault="000042BA" w:rsidP="000042BA">
            <w:pPr>
              <w:rPr>
                <w:rFonts w:ascii="Calibri" w:hAnsi="Calibri" w:cs="Calibri"/>
                <w:color w:val="000000"/>
                <w:sz w:val="22"/>
                <w:szCs w:val="22"/>
              </w:rPr>
            </w:pPr>
            <w:r>
              <w:rPr>
                <w:rFonts w:ascii="Calibri" w:hAnsi="Calibri" w:cs="Calibri"/>
                <w:color w:val="000000"/>
                <w:sz w:val="22"/>
                <w:szCs w:val="22"/>
              </w:rPr>
              <w:t>s možností nastavení minimálně 3 výškových poloh</w:t>
            </w:r>
          </w:p>
        </w:tc>
      </w:tr>
      <w:tr w:rsidR="000042BA" w14:paraId="216B6A0B" w14:textId="77777777" w:rsidTr="00852830">
        <w:trPr>
          <w:trHeight w:val="420"/>
        </w:trPr>
        <w:tc>
          <w:tcPr>
            <w:tcW w:w="2260" w:type="dxa"/>
            <w:vMerge/>
            <w:tcBorders>
              <w:top w:val="nil"/>
              <w:left w:val="single" w:sz="8" w:space="0" w:color="auto"/>
              <w:bottom w:val="single" w:sz="8" w:space="0" w:color="000000"/>
              <w:right w:val="single" w:sz="4" w:space="0" w:color="auto"/>
            </w:tcBorders>
            <w:vAlign w:val="center"/>
          </w:tcPr>
          <w:p w14:paraId="5466292D"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tcPr>
          <w:p w14:paraId="6E467E62" w14:textId="05E19BC4" w:rsidR="000042BA" w:rsidRDefault="000042BA" w:rsidP="000042BA">
            <w:pPr>
              <w:rPr>
                <w:rFonts w:ascii="Calibri" w:hAnsi="Calibri" w:cs="Calibri"/>
                <w:color w:val="000000"/>
                <w:sz w:val="22"/>
                <w:szCs w:val="22"/>
              </w:rPr>
            </w:pPr>
            <w:r>
              <w:rPr>
                <w:rFonts w:ascii="Calibri" w:hAnsi="Calibri" w:cs="Calibri"/>
                <w:color w:val="000000"/>
                <w:sz w:val="22"/>
                <w:szCs w:val="22"/>
              </w:rPr>
              <w:t>jsou určeny k časté a jednoduché manipulaci</w:t>
            </w:r>
          </w:p>
        </w:tc>
      </w:tr>
      <w:tr w:rsidR="000042BA" w14:paraId="1DD09D2D" w14:textId="77777777" w:rsidTr="00852830">
        <w:trPr>
          <w:trHeight w:val="345"/>
        </w:trPr>
        <w:tc>
          <w:tcPr>
            <w:tcW w:w="2260" w:type="dxa"/>
            <w:vMerge/>
            <w:tcBorders>
              <w:top w:val="nil"/>
              <w:left w:val="single" w:sz="8" w:space="0" w:color="auto"/>
              <w:bottom w:val="single" w:sz="8" w:space="0" w:color="000000"/>
              <w:right w:val="single" w:sz="4" w:space="0" w:color="auto"/>
            </w:tcBorders>
            <w:vAlign w:val="center"/>
            <w:hideMark/>
          </w:tcPr>
          <w:p w14:paraId="22E10450"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8" w:space="0" w:color="auto"/>
              <w:right w:val="single" w:sz="4" w:space="0" w:color="auto"/>
            </w:tcBorders>
            <w:shd w:val="clear" w:color="000000" w:fill="FFFFFF"/>
            <w:noWrap/>
            <w:vAlign w:val="center"/>
            <w:hideMark/>
          </w:tcPr>
          <w:p w14:paraId="2D6F31A7" w14:textId="094E71AA" w:rsidR="000042BA" w:rsidRDefault="000042BA" w:rsidP="000042BA">
            <w:pPr>
              <w:rPr>
                <w:rFonts w:ascii="Calibri" w:hAnsi="Calibri" w:cs="Calibri"/>
                <w:sz w:val="22"/>
                <w:szCs w:val="22"/>
              </w:rPr>
            </w:pPr>
            <w:r>
              <w:rPr>
                <w:rFonts w:ascii="Calibri" w:hAnsi="Calibri" w:cs="Calibri"/>
                <w:color w:val="000000"/>
                <w:sz w:val="22"/>
                <w:szCs w:val="22"/>
              </w:rPr>
              <w:t>s kryty z laminované desky v dekoru dřeva</w:t>
            </w:r>
          </w:p>
        </w:tc>
      </w:tr>
      <w:tr w:rsidR="000042BA" w14:paraId="3DF7E2F0" w14:textId="77777777" w:rsidTr="00852830">
        <w:trPr>
          <w:trHeight w:val="345"/>
        </w:trPr>
        <w:tc>
          <w:tcPr>
            <w:tcW w:w="22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72A8217" w14:textId="2A2FDB43" w:rsidR="000042BA" w:rsidRDefault="000042BA" w:rsidP="000042BA">
            <w:pPr>
              <w:rPr>
                <w:rFonts w:ascii="Calibri" w:hAnsi="Calibri" w:cs="Calibri"/>
                <w:b/>
                <w:bCs/>
                <w:color w:val="000000"/>
              </w:rPr>
            </w:pPr>
            <w:r>
              <w:rPr>
                <w:rFonts w:ascii="Calibri" w:hAnsi="Calibri" w:cs="Calibri"/>
                <w:b/>
                <w:bCs/>
                <w:color w:val="000000"/>
              </w:rPr>
              <w:t xml:space="preserve">Elektrické polohování </w:t>
            </w:r>
          </w:p>
        </w:tc>
        <w:tc>
          <w:tcPr>
            <w:tcW w:w="7096" w:type="dxa"/>
            <w:tcBorders>
              <w:top w:val="nil"/>
              <w:left w:val="single" w:sz="4" w:space="0" w:color="auto"/>
              <w:bottom w:val="single" w:sz="4" w:space="0" w:color="auto"/>
              <w:right w:val="single" w:sz="4" w:space="0" w:color="auto"/>
            </w:tcBorders>
            <w:shd w:val="clear" w:color="000000" w:fill="FFFFFF"/>
            <w:vAlign w:val="center"/>
            <w:hideMark/>
          </w:tcPr>
          <w:p w14:paraId="64CD95C7" w14:textId="30874882" w:rsidR="000042BA" w:rsidRDefault="000042BA" w:rsidP="000042BA">
            <w:pPr>
              <w:rPr>
                <w:rFonts w:ascii="Calibri" w:hAnsi="Calibri" w:cs="Calibri"/>
                <w:color w:val="000000"/>
                <w:sz w:val="22"/>
                <w:szCs w:val="22"/>
              </w:rPr>
            </w:pPr>
            <w:r>
              <w:rPr>
                <w:rFonts w:ascii="Calibri" w:hAnsi="Calibri" w:cs="Calibri"/>
                <w:color w:val="000000"/>
                <w:sz w:val="22"/>
                <w:szCs w:val="22"/>
              </w:rPr>
              <w:t>zádová část minimálně v rozsahu: 0–70°</w:t>
            </w:r>
          </w:p>
        </w:tc>
      </w:tr>
      <w:tr w:rsidR="000042BA" w14:paraId="0F0BF846" w14:textId="77777777" w:rsidTr="00852830">
        <w:trPr>
          <w:trHeight w:val="315"/>
        </w:trPr>
        <w:tc>
          <w:tcPr>
            <w:tcW w:w="2260" w:type="dxa"/>
            <w:vMerge/>
            <w:tcBorders>
              <w:top w:val="nil"/>
              <w:left w:val="single" w:sz="8" w:space="0" w:color="auto"/>
              <w:bottom w:val="single" w:sz="8" w:space="0" w:color="000000"/>
              <w:right w:val="single" w:sz="4" w:space="0" w:color="auto"/>
            </w:tcBorders>
            <w:vAlign w:val="center"/>
            <w:hideMark/>
          </w:tcPr>
          <w:p w14:paraId="69C9DD63"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003F14C2" w14:textId="70597A0F" w:rsidR="000042BA" w:rsidRDefault="000042BA" w:rsidP="000042BA">
            <w:pPr>
              <w:rPr>
                <w:rFonts w:ascii="Calibri" w:hAnsi="Calibri" w:cs="Calibri"/>
                <w:color w:val="000000"/>
                <w:sz w:val="22"/>
                <w:szCs w:val="22"/>
              </w:rPr>
            </w:pPr>
            <w:r>
              <w:rPr>
                <w:rFonts w:ascii="Calibri" w:hAnsi="Calibri" w:cs="Calibri"/>
                <w:color w:val="000000"/>
                <w:sz w:val="22"/>
                <w:szCs w:val="22"/>
              </w:rPr>
              <w:t>stehenní část minimálně v rozsahu: 0–35°</w:t>
            </w:r>
          </w:p>
        </w:tc>
      </w:tr>
      <w:tr w:rsidR="000042BA" w14:paraId="25194CBC" w14:textId="77777777" w:rsidTr="00852830">
        <w:trPr>
          <w:trHeight w:val="405"/>
        </w:trPr>
        <w:tc>
          <w:tcPr>
            <w:tcW w:w="2260" w:type="dxa"/>
            <w:vMerge/>
            <w:tcBorders>
              <w:top w:val="nil"/>
              <w:left w:val="single" w:sz="8" w:space="0" w:color="auto"/>
              <w:bottom w:val="single" w:sz="8" w:space="0" w:color="000000"/>
              <w:right w:val="single" w:sz="4" w:space="0" w:color="auto"/>
            </w:tcBorders>
            <w:vAlign w:val="center"/>
            <w:hideMark/>
          </w:tcPr>
          <w:p w14:paraId="594045D5"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11C3F1A0" w14:textId="7BA4E4B5" w:rsidR="000042BA" w:rsidRDefault="000042BA" w:rsidP="000042BA">
            <w:pPr>
              <w:rPr>
                <w:rFonts w:ascii="Calibri" w:hAnsi="Calibri" w:cs="Calibri"/>
                <w:color w:val="000000"/>
                <w:sz w:val="22"/>
                <w:szCs w:val="22"/>
              </w:rPr>
            </w:pPr>
            <w:r>
              <w:rPr>
                <w:rFonts w:ascii="Calibri" w:hAnsi="Calibri" w:cs="Calibri"/>
                <w:color w:val="000000"/>
                <w:sz w:val="22"/>
                <w:szCs w:val="22"/>
              </w:rPr>
              <w:t>lýtková část minimálně v rozsahu: 0–20°</w:t>
            </w:r>
          </w:p>
        </w:tc>
      </w:tr>
      <w:tr w:rsidR="000042BA" w14:paraId="688581AD" w14:textId="77777777" w:rsidTr="00852830">
        <w:trPr>
          <w:trHeight w:val="660"/>
        </w:trPr>
        <w:tc>
          <w:tcPr>
            <w:tcW w:w="2260" w:type="dxa"/>
            <w:vMerge/>
            <w:tcBorders>
              <w:top w:val="nil"/>
              <w:left w:val="single" w:sz="8" w:space="0" w:color="auto"/>
              <w:bottom w:val="single" w:sz="8" w:space="0" w:color="000000"/>
              <w:right w:val="single" w:sz="4" w:space="0" w:color="auto"/>
            </w:tcBorders>
            <w:vAlign w:val="center"/>
            <w:hideMark/>
          </w:tcPr>
          <w:p w14:paraId="56A19852"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8" w:space="0" w:color="auto"/>
              <w:right w:val="single" w:sz="4" w:space="0" w:color="auto"/>
            </w:tcBorders>
            <w:shd w:val="clear" w:color="000000" w:fill="FFFFFF"/>
            <w:vAlign w:val="center"/>
            <w:hideMark/>
          </w:tcPr>
          <w:p w14:paraId="105D5B55" w14:textId="5B1E24AF" w:rsidR="000042BA" w:rsidRDefault="000042BA" w:rsidP="000042BA">
            <w:pPr>
              <w:rPr>
                <w:rFonts w:ascii="Calibri" w:hAnsi="Calibri" w:cs="Calibri"/>
                <w:color w:val="000000"/>
                <w:sz w:val="22"/>
                <w:szCs w:val="22"/>
              </w:rPr>
            </w:pPr>
            <w:r>
              <w:rPr>
                <w:rFonts w:ascii="Calibri" w:hAnsi="Calibri" w:cs="Calibri"/>
                <w:color w:val="000000"/>
                <w:sz w:val="22"/>
                <w:szCs w:val="22"/>
              </w:rPr>
              <w:t xml:space="preserve">automatické nastavení polohy: </w:t>
            </w:r>
            <w:proofErr w:type="spellStart"/>
            <w:r>
              <w:rPr>
                <w:rFonts w:ascii="Calibri" w:hAnsi="Calibri" w:cs="Calibri"/>
                <w:color w:val="000000"/>
                <w:sz w:val="22"/>
                <w:szCs w:val="22"/>
              </w:rPr>
              <w:t>Fowlerova</w:t>
            </w:r>
            <w:proofErr w:type="spellEnd"/>
            <w:r>
              <w:rPr>
                <w:rFonts w:ascii="Calibri" w:hAnsi="Calibri" w:cs="Calibri"/>
                <w:color w:val="000000"/>
                <w:sz w:val="22"/>
                <w:szCs w:val="22"/>
              </w:rPr>
              <w:t xml:space="preserve"> poloha, </w:t>
            </w:r>
            <w:proofErr w:type="spellStart"/>
            <w:r>
              <w:rPr>
                <w:rFonts w:ascii="Calibri" w:hAnsi="Calibri" w:cs="Calibri"/>
                <w:color w:val="000000"/>
                <w:sz w:val="22"/>
                <w:szCs w:val="22"/>
              </w:rPr>
              <w:t>Trendelenburg</w:t>
            </w:r>
            <w:proofErr w:type="spellEnd"/>
            <w:r>
              <w:rPr>
                <w:rFonts w:ascii="Calibri" w:hAnsi="Calibri" w:cs="Calibri"/>
                <w:color w:val="000000"/>
                <w:sz w:val="22"/>
                <w:szCs w:val="22"/>
              </w:rPr>
              <w:t xml:space="preserve"> a Anti-</w:t>
            </w:r>
            <w:proofErr w:type="spellStart"/>
            <w:r>
              <w:rPr>
                <w:rFonts w:ascii="Calibri" w:hAnsi="Calibri" w:cs="Calibri"/>
                <w:color w:val="000000"/>
                <w:sz w:val="22"/>
                <w:szCs w:val="22"/>
              </w:rPr>
              <w:t>Trendelenburg</w:t>
            </w:r>
            <w:proofErr w:type="spellEnd"/>
            <w:r>
              <w:rPr>
                <w:rFonts w:ascii="Calibri" w:hAnsi="Calibri" w:cs="Calibri"/>
                <w:color w:val="000000"/>
                <w:sz w:val="22"/>
                <w:szCs w:val="22"/>
              </w:rPr>
              <w:t xml:space="preserve"> </w:t>
            </w:r>
          </w:p>
        </w:tc>
      </w:tr>
      <w:tr w:rsidR="000042BA" w14:paraId="4E8686AA" w14:textId="77777777" w:rsidTr="00852830">
        <w:trPr>
          <w:trHeight w:val="390"/>
        </w:trPr>
        <w:tc>
          <w:tcPr>
            <w:tcW w:w="22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4CCB3B8" w14:textId="6B8FE87D" w:rsidR="000042BA" w:rsidRDefault="000042BA" w:rsidP="000042BA">
            <w:pPr>
              <w:rPr>
                <w:rFonts w:ascii="Calibri" w:hAnsi="Calibri" w:cs="Calibri"/>
                <w:b/>
                <w:bCs/>
                <w:color w:val="000000"/>
              </w:rPr>
            </w:pPr>
            <w:r>
              <w:rPr>
                <w:rFonts w:ascii="Calibri" w:hAnsi="Calibri" w:cs="Calibri"/>
                <w:b/>
                <w:bCs/>
                <w:color w:val="000000"/>
              </w:rPr>
              <w:t>Podvozek</w:t>
            </w: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1C178CF0" w14:textId="741A4225" w:rsidR="000042BA" w:rsidRDefault="000042BA" w:rsidP="000042BA">
            <w:pPr>
              <w:rPr>
                <w:rFonts w:ascii="Calibri" w:hAnsi="Calibri" w:cs="Calibri"/>
                <w:color w:val="000000"/>
                <w:sz w:val="22"/>
                <w:szCs w:val="22"/>
              </w:rPr>
            </w:pPr>
            <w:r>
              <w:rPr>
                <w:rFonts w:ascii="Calibri" w:hAnsi="Calibri" w:cs="Calibri"/>
                <w:color w:val="000000"/>
                <w:sz w:val="22"/>
                <w:szCs w:val="22"/>
              </w:rPr>
              <w:t>centrální brzdový systém</w:t>
            </w:r>
          </w:p>
        </w:tc>
      </w:tr>
      <w:tr w:rsidR="000042BA" w14:paraId="0A6E74F3" w14:textId="77777777" w:rsidTr="00852830">
        <w:trPr>
          <w:trHeight w:val="390"/>
        </w:trPr>
        <w:tc>
          <w:tcPr>
            <w:tcW w:w="2260" w:type="dxa"/>
            <w:vMerge/>
            <w:tcBorders>
              <w:top w:val="nil"/>
              <w:left w:val="single" w:sz="8" w:space="0" w:color="auto"/>
              <w:bottom w:val="single" w:sz="8" w:space="0" w:color="000000"/>
              <w:right w:val="single" w:sz="4" w:space="0" w:color="auto"/>
            </w:tcBorders>
            <w:shd w:val="clear" w:color="000000" w:fill="FFFFFF"/>
            <w:vAlign w:val="center"/>
          </w:tcPr>
          <w:p w14:paraId="42E69F39"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tcPr>
          <w:p w14:paraId="2477290C" w14:textId="778BE2C3" w:rsidR="000042BA" w:rsidRDefault="000042BA" w:rsidP="000042BA">
            <w:pPr>
              <w:rPr>
                <w:rFonts w:ascii="Calibri" w:hAnsi="Calibri" w:cs="Calibri"/>
                <w:color w:val="000000"/>
                <w:sz w:val="22"/>
                <w:szCs w:val="22"/>
              </w:rPr>
            </w:pPr>
            <w:r>
              <w:rPr>
                <w:rFonts w:ascii="Calibri" w:hAnsi="Calibri" w:cs="Calibri"/>
                <w:color w:val="000000"/>
                <w:sz w:val="22"/>
                <w:szCs w:val="22"/>
              </w:rPr>
              <w:t>kolečka nesmí přesahovat půdorys lůžka</w:t>
            </w:r>
          </w:p>
        </w:tc>
      </w:tr>
      <w:tr w:rsidR="000042BA" w14:paraId="6E20ACEB" w14:textId="77777777" w:rsidTr="00852830">
        <w:trPr>
          <w:trHeight w:val="390"/>
        </w:trPr>
        <w:tc>
          <w:tcPr>
            <w:tcW w:w="2260" w:type="dxa"/>
            <w:vMerge/>
            <w:tcBorders>
              <w:top w:val="nil"/>
              <w:left w:val="single" w:sz="8" w:space="0" w:color="auto"/>
              <w:bottom w:val="single" w:sz="8" w:space="0" w:color="000000"/>
              <w:right w:val="single" w:sz="4" w:space="0" w:color="auto"/>
            </w:tcBorders>
            <w:vAlign w:val="center"/>
            <w:hideMark/>
          </w:tcPr>
          <w:p w14:paraId="19E8F96F"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8" w:space="0" w:color="auto"/>
              <w:right w:val="single" w:sz="4" w:space="0" w:color="auto"/>
            </w:tcBorders>
            <w:shd w:val="clear" w:color="000000" w:fill="FFFFFF"/>
            <w:noWrap/>
            <w:vAlign w:val="center"/>
            <w:hideMark/>
          </w:tcPr>
          <w:p w14:paraId="19B5CA5A" w14:textId="7CAF5427" w:rsidR="000042BA" w:rsidRDefault="000042BA" w:rsidP="000042BA">
            <w:pPr>
              <w:rPr>
                <w:rFonts w:ascii="Calibri" w:hAnsi="Calibri" w:cs="Calibri"/>
                <w:color w:val="000000"/>
                <w:sz w:val="22"/>
                <w:szCs w:val="22"/>
              </w:rPr>
            </w:pPr>
            <w:r>
              <w:rPr>
                <w:rFonts w:ascii="Calibri" w:hAnsi="Calibri" w:cs="Calibri"/>
                <w:color w:val="000000"/>
                <w:sz w:val="22"/>
                <w:szCs w:val="22"/>
              </w:rPr>
              <w:t>kolečka Ø min. 150 mm</w:t>
            </w:r>
          </w:p>
        </w:tc>
      </w:tr>
      <w:tr w:rsidR="000042BA" w14:paraId="12B52ECC" w14:textId="77777777" w:rsidTr="00852830">
        <w:trPr>
          <w:trHeight w:val="435"/>
        </w:trPr>
        <w:tc>
          <w:tcPr>
            <w:tcW w:w="22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696A57C" w14:textId="4020954A" w:rsidR="000042BA" w:rsidRDefault="000042BA" w:rsidP="000042BA">
            <w:pPr>
              <w:rPr>
                <w:rFonts w:ascii="Calibri" w:hAnsi="Calibri" w:cs="Calibri"/>
                <w:b/>
                <w:bCs/>
                <w:color w:val="000000"/>
              </w:rPr>
            </w:pPr>
            <w:r>
              <w:rPr>
                <w:rFonts w:ascii="Calibri" w:hAnsi="Calibri" w:cs="Calibri"/>
                <w:b/>
                <w:bCs/>
                <w:color w:val="000000"/>
              </w:rPr>
              <w:t>Ovládání</w:t>
            </w: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0C577877" w14:textId="14022D05" w:rsidR="000042BA" w:rsidRDefault="000042BA" w:rsidP="000042BA">
            <w:pPr>
              <w:rPr>
                <w:rFonts w:ascii="Calibri" w:hAnsi="Calibri" w:cs="Calibri"/>
                <w:color w:val="000000"/>
                <w:sz w:val="22"/>
                <w:szCs w:val="22"/>
              </w:rPr>
            </w:pPr>
            <w:r>
              <w:rPr>
                <w:rFonts w:ascii="Calibri" w:hAnsi="Calibri" w:cs="Calibri"/>
                <w:color w:val="000000"/>
                <w:sz w:val="22"/>
                <w:szCs w:val="22"/>
              </w:rPr>
              <w:t xml:space="preserve">Elektrické ovládání </w:t>
            </w:r>
          </w:p>
        </w:tc>
      </w:tr>
      <w:tr w:rsidR="000042BA" w14:paraId="127E2D42" w14:textId="77777777" w:rsidTr="00852830">
        <w:trPr>
          <w:trHeight w:val="360"/>
        </w:trPr>
        <w:tc>
          <w:tcPr>
            <w:tcW w:w="2260" w:type="dxa"/>
            <w:vMerge/>
            <w:tcBorders>
              <w:top w:val="nil"/>
              <w:left w:val="single" w:sz="8" w:space="0" w:color="auto"/>
              <w:bottom w:val="single" w:sz="4" w:space="0" w:color="auto"/>
              <w:right w:val="single" w:sz="4" w:space="0" w:color="auto"/>
            </w:tcBorders>
            <w:vAlign w:val="center"/>
            <w:hideMark/>
          </w:tcPr>
          <w:p w14:paraId="4BD0F91D" w14:textId="77777777" w:rsidR="000042BA" w:rsidRDefault="000042BA" w:rsidP="000042BA">
            <w:pPr>
              <w:rPr>
                <w:rFonts w:ascii="Calibri" w:hAnsi="Calibri" w:cs="Calibri"/>
                <w:b/>
                <w:bCs/>
                <w:color w:val="000000"/>
              </w:rPr>
            </w:pPr>
          </w:p>
        </w:tc>
        <w:tc>
          <w:tcPr>
            <w:tcW w:w="7096" w:type="dxa"/>
            <w:tcBorders>
              <w:top w:val="nil"/>
              <w:left w:val="single" w:sz="4" w:space="0" w:color="auto"/>
              <w:bottom w:val="single" w:sz="4" w:space="0" w:color="auto"/>
              <w:right w:val="single" w:sz="4" w:space="0" w:color="auto"/>
            </w:tcBorders>
            <w:shd w:val="clear" w:color="000000" w:fill="FFFFFF"/>
            <w:noWrap/>
            <w:vAlign w:val="center"/>
            <w:hideMark/>
          </w:tcPr>
          <w:p w14:paraId="2AF19F6F" w14:textId="51C76D3F" w:rsidR="000042BA" w:rsidRDefault="000042BA" w:rsidP="000042BA">
            <w:pPr>
              <w:rPr>
                <w:rFonts w:ascii="Calibri" w:hAnsi="Calibri" w:cs="Calibri"/>
                <w:sz w:val="22"/>
                <w:szCs w:val="22"/>
              </w:rPr>
            </w:pPr>
            <w:r>
              <w:rPr>
                <w:rFonts w:ascii="Calibri" w:hAnsi="Calibri" w:cs="Calibri"/>
                <w:color w:val="000000"/>
                <w:sz w:val="22"/>
                <w:szCs w:val="22"/>
              </w:rPr>
              <w:t>Možnost blokace vybraných funkcí (sesterský panel)</w:t>
            </w:r>
          </w:p>
        </w:tc>
      </w:tr>
      <w:tr w:rsidR="000042BA" w14:paraId="43DEBB72" w14:textId="77777777" w:rsidTr="00852830">
        <w:trPr>
          <w:trHeight w:val="360"/>
        </w:trPr>
        <w:tc>
          <w:tcPr>
            <w:tcW w:w="2260" w:type="dxa"/>
            <w:tcBorders>
              <w:top w:val="single" w:sz="4" w:space="0" w:color="auto"/>
              <w:left w:val="single" w:sz="4" w:space="0" w:color="auto"/>
              <w:bottom w:val="single" w:sz="4" w:space="0" w:color="auto"/>
              <w:right w:val="single" w:sz="4" w:space="0" w:color="auto"/>
            </w:tcBorders>
            <w:vAlign w:val="center"/>
          </w:tcPr>
          <w:p w14:paraId="7D12B510" w14:textId="04D82D6B" w:rsidR="000042BA" w:rsidRDefault="000042BA" w:rsidP="000042BA">
            <w:pPr>
              <w:rPr>
                <w:rFonts w:ascii="Calibri" w:hAnsi="Calibri" w:cs="Calibri"/>
                <w:b/>
                <w:bCs/>
                <w:color w:val="000000"/>
              </w:rPr>
            </w:pPr>
            <w:r>
              <w:rPr>
                <w:rFonts w:ascii="Calibri" w:hAnsi="Calibri" w:cs="Calibri"/>
                <w:b/>
                <w:bCs/>
                <w:color w:val="000000"/>
              </w:rPr>
              <w:t>Příslušenství lůžka</w:t>
            </w:r>
          </w:p>
        </w:tc>
        <w:tc>
          <w:tcPr>
            <w:tcW w:w="70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9116F" w14:textId="63CC5808" w:rsidR="000042BA" w:rsidRDefault="000042BA" w:rsidP="000042BA">
            <w:pPr>
              <w:rPr>
                <w:rFonts w:ascii="Calibri" w:hAnsi="Calibri" w:cs="Calibri"/>
                <w:sz w:val="22"/>
                <w:szCs w:val="22"/>
              </w:rPr>
            </w:pPr>
            <w:r>
              <w:rPr>
                <w:rFonts w:ascii="Calibri" w:hAnsi="Calibri" w:cs="Calibri"/>
                <w:color w:val="000000"/>
                <w:sz w:val="22"/>
                <w:szCs w:val="22"/>
              </w:rPr>
              <w:t xml:space="preserve">Součástí dodávky je kompatibilní </w:t>
            </w:r>
            <w:r w:rsidR="008D1057">
              <w:rPr>
                <w:rFonts w:ascii="Calibri" w:hAnsi="Calibri" w:cs="Calibri"/>
                <w:color w:val="000000"/>
                <w:sz w:val="22"/>
                <w:szCs w:val="22"/>
              </w:rPr>
              <w:t>hrazda se samonavíjecím madlem</w:t>
            </w:r>
            <w:r>
              <w:rPr>
                <w:rFonts w:ascii="Calibri" w:hAnsi="Calibri" w:cs="Calibri"/>
                <w:color w:val="000000"/>
                <w:sz w:val="22"/>
                <w:szCs w:val="22"/>
              </w:rPr>
              <w:t>, určené pro podporu klienta při samostatném pohybu na lůžku. Madlo musí být výškově nastavitelné a protiskluzov</w:t>
            </w:r>
            <w:r w:rsidR="008D1057">
              <w:rPr>
                <w:rFonts w:ascii="Calibri" w:hAnsi="Calibri" w:cs="Calibri"/>
                <w:color w:val="000000"/>
                <w:sz w:val="22"/>
                <w:szCs w:val="22"/>
              </w:rPr>
              <w:t>é</w:t>
            </w:r>
            <w:r>
              <w:rPr>
                <w:rFonts w:ascii="Calibri" w:hAnsi="Calibri" w:cs="Calibri"/>
                <w:color w:val="000000"/>
                <w:sz w:val="22"/>
                <w:szCs w:val="22"/>
              </w:rPr>
              <w:t>.</w:t>
            </w:r>
          </w:p>
        </w:tc>
      </w:tr>
      <w:bookmarkEnd w:id="2"/>
    </w:tbl>
    <w:p w14:paraId="6407BB1B" w14:textId="77777777" w:rsidR="008D23F1" w:rsidRDefault="008D23F1" w:rsidP="006F2AD9">
      <w:pPr>
        <w:pStyle w:val="Zkladntext"/>
        <w:spacing w:after="360"/>
        <w:rPr>
          <w:rFonts w:ascii="Tahoma" w:hAnsi="Tahoma" w:cs="Tahoma"/>
          <w:b/>
          <w:iCs/>
          <w:szCs w:val="22"/>
        </w:rPr>
      </w:pPr>
    </w:p>
    <w:sectPr w:rsidR="008D23F1"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D549" w14:textId="77777777" w:rsidR="00DC4303" w:rsidRDefault="00DC4303">
      <w:r>
        <w:separator/>
      </w:r>
    </w:p>
  </w:endnote>
  <w:endnote w:type="continuationSeparator" w:id="0">
    <w:p w14:paraId="38F1E219" w14:textId="77777777" w:rsidR="00DC4303" w:rsidRDefault="00DC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18D4" w14:textId="77777777" w:rsidR="00DC4303" w:rsidRDefault="00DC4303">
      <w:r>
        <w:separator/>
      </w:r>
    </w:p>
  </w:footnote>
  <w:footnote w:type="continuationSeparator" w:id="0">
    <w:p w14:paraId="74AA0044" w14:textId="77777777" w:rsidR="00DC4303" w:rsidRDefault="00DC4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2"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1008888">
    <w:abstractNumId w:val="43"/>
  </w:num>
  <w:num w:numId="2" w16cid:durableId="477765234">
    <w:abstractNumId w:val="21"/>
  </w:num>
  <w:num w:numId="3" w16cid:durableId="1679191789">
    <w:abstractNumId w:val="9"/>
  </w:num>
  <w:num w:numId="4" w16cid:durableId="677344807">
    <w:abstractNumId w:val="38"/>
  </w:num>
  <w:num w:numId="5" w16cid:durableId="128940008">
    <w:abstractNumId w:val="1"/>
  </w:num>
  <w:num w:numId="6" w16cid:durableId="1082877463">
    <w:abstractNumId w:val="11"/>
  </w:num>
  <w:num w:numId="7" w16cid:durableId="733282807">
    <w:abstractNumId w:val="30"/>
  </w:num>
  <w:num w:numId="8" w16cid:durableId="573472447">
    <w:abstractNumId w:val="8"/>
  </w:num>
  <w:num w:numId="9" w16cid:durableId="563376323">
    <w:abstractNumId w:val="32"/>
  </w:num>
  <w:num w:numId="10" w16cid:durableId="1328825368">
    <w:abstractNumId w:val="2"/>
  </w:num>
  <w:num w:numId="11" w16cid:durableId="1230388118">
    <w:abstractNumId w:val="17"/>
  </w:num>
  <w:num w:numId="12" w16cid:durableId="363332615">
    <w:abstractNumId w:val="25"/>
  </w:num>
  <w:num w:numId="13" w16cid:durableId="1777408663">
    <w:abstractNumId w:val="5"/>
  </w:num>
  <w:num w:numId="14" w16cid:durableId="678774575">
    <w:abstractNumId w:val="34"/>
  </w:num>
  <w:num w:numId="15" w16cid:durableId="872572065">
    <w:abstractNumId w:val="45"/>
  </w:num>
  <w:num w:numId="16" w16cid:durableId="1965772002">
    <w:abstractNumId w:val="13"/>
  </w:num>
  <w:num w:numId="17" w16cid:durableId="856575693">
    <w:abstractNumId w:val="37"/>
  </w:num>
  <w:num w:numId="18" w16cid:durableId="1905945521">
    <w:abstractNumId w:val="41"/>
  </w:num>
  <w:num w:numId="19" w16cid:durableId="78841837">
    <w:abstractNumId w:val="35"/>
  </w:num>
  <w:num w:numId="20" w16cid:durableId="398406365">
    <w:abstractNumId w:val="3"/>
  </w:num>
  <w:num w:numId="21" w16cid:durableId="1553232988">
    <w:abstractNumId w:val="39"/>
  </w:num>
  <w:num w:numId="22" w16cid:durableId="960770855">
    <w:abstractNumId w:val="10"/>
  </w:num>
  <w:num w:numId="23" w16cid:durableId="256212890">
    <w:abstractNumId w:val="29"/>
  </w:num>
  <w:num w:numId="24" w16cid:durableId="1071006059">
    <w:abstractNumId w:val="12"/>
  </w:num>
  <w:num w:numId="25" w16cid:durableId="451947835">
    <w:abstractNumId w:val="15"/>
  </w:num>
  <w:num w:numId="26" w16cid:durableId="902570942">
    <w:abstractNumId w:val="33"/>
  </w:num>
  <w:num w:numId="27" w16cid:durableId="396175823">
    <w:abstractNumId w:val="24"/>
  </w:num>
  <w:num w:numId="28" w16cid:durableId="1808548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1852890">
    <w:abstractNumId w:val="16"/>
  </w:num>
  <w:num w:numId="30" w16cid:durableId="1680427180">
    <w:abstractNumId w:val="6"/>
  </w:num>
  <w:num w:numId="31" w16cid:durableId="1106123201">
    <w:abstractNumId w:val="25"/>
    <w:lvlOverride w:ilvl="0">
      <w:startOverride w:val="1"/>
    </w:lvlOverride>
  </w:num>
  <w:num w:numId="32" w16cid:durableId="334455920">
    <w:abstractNumId w:val="0"/>
  </w:num>
  <w:num w:numId="33" w16cid:durableId="182089871">
    <w:abstractNumId w:val="19"/>
  </w:num>
  <w:num w:numId="34" w16cid:durableId="878273817">
    <w:abstractNumId w:val="20"/>
  </w:num>
  <w:num w:numId="35" w16cid:durableId="765004161">
    <w:abstractNumId w:val="31"/>
  </w:num>
  <w:num w:numId="36" w16cid:durableId="341706523">
    <w:abstractNumId w:val="28"/>
  </w:num>
  <w:num w:numId="37" w16cid:durableId="99304062">
    <w:abstractNumId w:val="14"/>
  </w:num>
  <w:num w:numId="38" w16cid:durableId="1175801552">
    <w:abstractNumId w:val="23"/>
  </w:num>
  <w:num w:numId="39" w16cid:durableId="472912996">
    <w:abstractNumId w:val="7"/>
  </w:num>
  <w:num w:numId="40" w16cid:durableId="2012100488">
    <w:abstractNumId w:val="42"/>
  </w:num>
  <w:num w:numId="41" w16cid:durableId="290987921">
    <w:abstractNumId w:val="18"/>
  </w:num>
  <w:num w:numId="42" w16cid:durableId="1228762999">
    <w:abstractNumId w:val="4"/>
  </w:num>
  <w:num w:numId="43" w16cid:durableId="212424861">
    <w:abstractNumId w:val="22"/>
  </w:num>
  <w:num w:numId="44" w16cid:durableId="741221454">
    <w:abstractNumId w:val="40"/>
  </w:num>
  <w:num w:numId="45" w16cid:durableId="104539445">
    <w:abstractNumId w:val="44"/>
  </w:num>
  <w:num w:numId="46" w16cid:durableId="1316178640">
    <w:abstractNumId w:val="36"/>
  </w:num>
  <w:num w:numId="47" w16cid:durableId="701056946">
    <w:abstractNumId w:val="27"/>
  </w:num>
  <w:num w:numId="48" w16cid:durableId="176149075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042BA"/>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D5AE8"/>
    <w:rsid w:val="000D7C4A"/>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9B2"/>
    <w:rsid w:val="00174AAA"/>
    <w:rsid w:val="0018191B"/>
    <w:rsid w:val="0018468B"/>
    <w:rsid w:val="00195ADC"/>
    <w:rsid w:val="001A3F72"/>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0FC3"/>
    <w:rsid w:val="00483BC4"/>
    <w:rsid w:val="00496C43"/>
    <w:rsid w:val="004A0278"/>
    <w:rsid w:val="004A4C62"/>
    <w:rsid w:val="004A5D34"/>
    <w:rsid w:val="004B1C50"/>
    <w:rsid w:val="004B505D"/>
    <w:rsid w:val="004B69E4"/>
    <w:rsid w:val="004D2024"/>
    <w:rsid w:val="004E7BF2"/>
    <w:rsid w:val="004F4581"/>
    <w:rsid w:val="00500456"/>
    <w:rsid w:val="00501BB4"/>
    <w:rsid w:val="00502205"/>
    <w:rsid w:val="00503425"/>
    <w:rsid w:val="00514378"/>
    <w:rsid w:val="00527222"/>
    <w:rsid w:val="0053094A"/>
    <w:rsid w:val="00532C1F"/>
    <w:rsid w:val="00534F65"/>
    <w:rsid w:val="00540945"/>
    <w:rsid w:val="00542288"/>
    <w:rsid w:val="005471D6"/>
    <w:rsid w:val="0055279E"/>
    <w:rsid w:val="005540F9"/>
    <w:rsid w:val="00562DAB"/>
    <w:rsid w:val="00580756"/>
    <w:rsid w:val="00581103"/>
    <w:rsid w:val="005843DE"/>
    <w:rsid w:val="005843FB"/>
    <w:rsid w:val="00587A33"/>
    <w:rsid w:val="005A154D"/>
    <w:rsid w:val="005A33CC"/>
    <w:rsid w:val="005B0B40"/>
    <w:rsid w:val="005B16CA"/>
    <w:rsid w:val="005C01DF"/>
    <w:rsid w:val="005C7268"/>
    <w:rsid w:val="005D00CE"/>
    <w:rsid w:val="005D16CD"/>
    <w:rsid w:val="005F4709"/>
    <w:rsid w:val="005F704C"/>
    <w:rsid w:val="00604590"/>
    <w:rsid w:val="00611C52"/>
    <w:rsid w:val="00622AE9"/>
    <w:rsid w:val="00644C25"/>
    <w:rsid w:val="00646E7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AD9"/>
    <w:rsid w:val="006F2DAE"/>
    <w:rsid w:val="006F5E55"/>
    <w:rsid w:val="0070333A"/>
    <w:rsid w:val="007107F4"/>
    <w:rsid w:val="00712D7B"/>
    <w:rsid w:val="00717161"/>
    <w:rsid w:val="0072442F"/>
    <w:rsid w:val="00726A43"/>
    <w:rsid w:val="00731933"/>
    <w:rsid w:val="0073772C"/>
    <w:rsid w:val="007415BD"/>
    <w:rsid w:val="00742C32"/>
    <w:rsid w:val="00744941"/>
    <w:rsid w:val="00782E7C"/>
    <w:rsid w:val="007914E4"/>
    <w:rsid w:val="007928C2"/>
    <w:rsid w:val="00792B24"/>
    <w:rsid w:val="0079309A"/>
    <w:rsid w:val="00796044"/>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058B"/>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4F3B"/>
    <w:rsid w:val="008C5452"/>
    <w:rsid w:val="008C6411"/>
    <w:rsid w:val="008D1057"/>
    <w:rsid w:val="008D23F1"/>
    <w:rsid w:val="008D27E0"/>
    <w:rsid w:val="008D5BDB"/>
    <w:rsid w:val="008F0621"/>
    <w:rsid w:val="008F4E65"/>
    <w:rsid w:val="008F715E"/>
    <w:rsid w:val="009000E8"/>
    <w:rsid w:val="00910BD0"/>
    <w:rsid w:val="00913C5D"/>
    <w:rsid w:val="00915A7A"/>
    <w:rsid w:val="00931340"/>
    <w:rsid w:val="009343A6"/>
    <w:rsid w:val="00936C6F"/>
    <w:rsid w:val="00940632"/>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9F1BA1"/>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D780E"/>
    <w:rsid w:val="00AE0057"/>
    <w:rsid w:val="00AF525A"/>
    <w:rsid w:val="00AF5D57"/>
    <w:rsid w:val="00AF7C55"/>
    <w:rsid w:val="00B00430"/>
    <w:rsid w:val="00B03466"/>
    <w:rsid w:val="00B036DC"/>
    <w:rsid w:val="00B06076"/>
    <w:rsid w:val="00B123F2"/>
    <w:rsid w:val="00B15C02"/>
    <w:rsid w:val="00B21751"/>
    <w:rsid w:val="00B221BF"/>
    <w:rsid w:val="00B23026"/>
    <w:rsid w:val="00B25D65"/>
    <w:rsid w:val="00B2739B"/>
    <w:rsid w:val="00B343D4"/>
    <w:rsid w:val="00B37000"/>
    <w:rsid w:val="00B4293C"/>
    <w:rsid w:val="00B54AD2"/>
    <w:rsid w:val="00B60673"/>
    <w:rsid w:val="00B63C03"/>
    <w:rsid w:val="00B7455C"/>
    <w:rsid w:val="00B75ABE"/>
    <w:rsid w:val="00B76E24"/>
    <w:rsid w:val="00B76EA7"/>
    <w:rsid w:val="00B96110"/>
    <w:rsid w:val="00B9701C"/>
    <w:rsid w:val="00BA15B2"/>
    <w:rsid w:val="00BA29D9"/>
    <w:rsid w:val="00BA5A70"/>
    <w:rsid w:val="00BA7EAD"/>
    <w:rsid w:val="00BB2D14"/>
    <w:rsid w:val="00BB55ED"/>
    <w:rsid w:val="00BB7336"/>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3673A"/>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37A1A"/>
    <w:rsid w:val="00D425CA"/>
    <w:rsid w:val="00D46DC9"/>
    <w:rsid w:val="00D47735"/>
    <w:rsid w:val="00D63D63"/>
    <w:rsid w:val="00D67973"/>
    <w:rsid w:val="00D8021F"/>
    <w:rsid w:val="00D832A1"/>
    <w:rsid w:val="00D84B78"/>
    <w:rsid w:val="00D85599"/>
    <w:rsid w:val="00D9266E"/>
    <w:rsid w:val="00D960B0"/>
    <w:rsid w:val="00DB10D6"/>
    <w:rsid w:val="00DB3D19"/>
    <w:rsid w:val="00DB69A9"/>
    <w:rsid w:val="00DC4303"/>
    <w:rsid w:val="00DE417C"/>
    <w:rsid w:val="00DF0FAE"/>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49CE"/>
    <w:rsid w:val="00F55EDB"/>
    <w:rsid w:val="00F609E4"/>
    <w:rsid w:val="00F61AB7"/>
    <w:rsid w:val="00F93B1A"/>
    <w:rsid w:val="00FB4CBA"/>
    <w:rsid w:val="00FB534E"/>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5D16CD"/>
    <w:rPr>
      <w:color w:val="605E5C"/>
      <w:shd w:val="clear" w:color="auto" w:fill="E1DFDD"/>
    </w:rPr>
  </w:style>
  <w:style w:type="character" w:styleId="Siln">
    <w:name w:val="Strong"/>
    <w:basedOn w:val="Standardnpsmoodstavce"/>
    <w:uiPriority w:val="22"/>
    <w:qFormat/>
    <w:rsid w:val="005D1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703">
      <w:bodyDiv w:val="1"/>
      <w:marLeft w:val="0"/>
      <w:marRight w:val="0"/>
      <w:marTop w:val="0"/>
      <w:marBottom w:val="0"/>
      <w:divBdr>
        <w:top w:val="none" w:sz="0" w:space="0" w:color="auto"/>
        <w:left w:val="none" w:sz="0" w:space="0" w:color="auto"/>
        <w:bottom w:val="none" w:sz="0" w:space="0" w:color="auto"/>
        <w:right w:val="none" w:sz="0" w:space="0" w:color="auto"/>
      </w:divBdr>
    </w:div>
    <w:div w:id="10381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3226</Words>
  <Characters>19034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22216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Martin Morcínek2</cp:lastModifiedBy>
  <cp:revision>7</cp:revision>
  <cp:lastPrinted>2025-10-07T06:11:00Z</cp:lastPrinted>
  <dcterms:created xsi:type="dcterms:W3CDTF">2025-10-13T13:17:00Z</dcterms:created>
  <dcterms:modified xsi:type="dcterms:W3CDTF">2025-10-14T12:33:00Z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